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2C" w:rsidRPr="00D57544" w:rsidRDefault="00EB4547" w:rsidP="00EB4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7544">
        <w:rPr>
          <w:rFonts w:ascii="Arial" w:eastAsia="Times New Roman" w:hAnsi="Arial" w:cs="Arial"/>
          <w:b/>
          <w:sz w:val="24"/>
          <w:szCs w:val="24"/>
        </w:rPr>
        <w:t xml:space="preserve">EXHIBIT </w:t>
      </w:r>
      <w:r w:rsidR="00C71B19">
        <w:rPr>
          <w:rFonts w:ascii="Arial" w:eastAsia="Times New Roman" w:hAnsi="Arial" w:cs="Arial"/>
          <w:b/>
          <w:sz w:val="24"/>
          <w:szCs w:val="24"/>
        </w:rPr>
        <w:t>A</w:t>
      </w:r>
    </w:p>
    <w:p w:rsidR="00EB4547" w:rsidRPr="00D57544" w:rsidRDefault="00EB4547" w:rsidP="00EB45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7544">
        <w:rPr>
          <w:rFonts w:ascii="Arial" w:eastAsia="Times New Roman" w:hAnsi="Arial" w:cs="Arial"/>
          <w:b/>
          <w:sz w:val="24"/>
          <w:szCs w:val="24"/>
        </w:rPr>
        <w:t>VIDEO COLLECTION AND ANALYSIS SYSTEM</w:t>
      </w:r>
    </w:p>
    <w:p w:rsidR="00EB4547" w:rsidRPr="00D57544" w:rsidRDefault="00EB4547" w:rsidP="00AD27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272C" w:rsidRPr="00C71B19" w:rsidRDefault="00B6567C" w:rsidP="00AD27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B19">
        <w:rPr>
          <w:rFonts w:ascii="Arial" w:eastAsia="Times New Roman" w:hAnsi="Arial" w:cs="Arial"/>
          <w:sz w:val="24"/>
          <w:szCs w:val="24"/>
        </w:rPr>
        <w:t>Turnkey system for video collection in Behavioral Observation Lab</w:t>
      </w:r>
      <w:r w:rsidR="00AD272C" w:rsidRPr="00C71B19">
        <w:rPr>
          <w:rFonts w:ascii="Arial" w:eastAsia="Times New Roman" w:hAnsi="Arial" w:cs="Arial"/>
          <w:sz w:val="24"/>
          <w:szCs w:val="24"/>
        </w:rPr>
        <w:t xml:space="preserve">:  User-friendly, plug-and-play observation lab equipment for digital audio/video recording and data collection. Control room with software to collect and analyze the audio/video data in a user-friendly manner. </w:t>
      </w:r>
    </w:p>
    <w:p w:rsidR="00AD272C" w:rsidRPr="00C71B19" w:rsidRDefault="00AD272C" w:rsidP="00AD27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272C" w:rsidRPr="00C71B19" w:rsidRDefault="00D57544" w:rsidP="00AD27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B19">
        <w:rPr>
          <w:rFonts w:ascii="Arial" w:eastAsia="Times New Roman" w:hAnsi="Arial" w:cs="Arial"/>
          <w:sz w:val="24"/>
          <w:szCs w:val="24"/>
        </w:rPr>
        <w:t>H</w:t>
      </w:r>
      <w:r w:rsidR="00AD272C" w:rsidRPr="00C71B19">
        <w:rPr>
          <w:rFonts w:ascii="Arial" w:eastAsia="Times New Roman" w:hAnsi="Arial" w:cs="Arial"/>
          <w:sz w:val="24"/>
          <w:szCs w:val="24"/>
        </w:rPr>
        <w:t xml:space="preserve">ardware </w:t>
      </w:r>
      <w:r w:rsidR="00C71B19" w:rsidRPr="00C71B19">
        <w:rPr>
          <w:rFonts w:ascii="Arial" w:eastAsia="Times New Roman" w:hAnsi="Arial" w:cs="Arial"/>
          <w:sz w:val="24"/>
          <w:szCs w:val="24"/>
        </w:rPr>
        <w:t>must include:</w:t>
      </w:r>
      <w:r w:rsidR="00AD272C" w:rsidRPr="00C71B19">
        <w:rPr>
          <w:rFonts w:ascii="Arial" w:eastAsia="Times New Roman" w:hAnsi="Arial" w:cs="Arial"/>
          <w:sz w:val="24"/>
          <w:szCs w:val="24"/>
        </w:rPr>
        <w:t> </w:t>
      </w:r>
    </w:p>
    <w:p w:rsidR="00C71B19" w:rsidRPr="00E607CD" w:rsidRDefault="00AD272C" w:rsidP="007B02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607CD">
        <w:rPr>
          <w:rFonts w:ascii="Arial" w:eastAsia="Times New Roman" w:hAnsi="Arial" w:cs="Arial"/>
          <w:szCs w:val="24"/>
        </w:rPr>
        <w:t>Windows  7 based computer for video capture</w:t>
      </w:r>
      <w:r w:rsidR="007B02A9" w:rsidRPr="00E607CD">
        <w:rPr>
          <w:rFonts w:ascii="Arial" w:eastAsia="Times New Roman" w:hAnsi="Arial" w:cs="Arial"/>
          <w:szCs w:val="24"/>
        </w:rPr>
        <w:t xml:space="preserve"> and recording (including 8 TTL digital inputs from physiological system)</w:t>
      </w:r>
    </w:p>
    <w:p w:rsidR="00AD272C" w:rsidRPr="00E607CD" w:rsidRDefault="00C71B19" w:rsidP="00C71B1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607CD">
        <w:rPr>
          <w:rFonts w:ascii="Arial" w:eastAsia="Times New Roman" w:hAnsi="Arial" w:cs="Arial"/>
          <w:szCs w:val="24"/>
        </w:rPr>
        <w:t>L</w:t>
      </w:r>
      <w:r w:rsidR="00B6567C" w:rsidRPr="00E607CD">
        <w:rPr>
          <w:rFonts w:ascii="Arial" w:eastAsia="Times New Roman" w:hAnsi="Arial" w:cs="Arial"/>
          <w:szCs w:val="24"/>
        </w:rPr>
        <w:t xml:space="preserve">ist all specs for computer </w:t>
      </w:r>
      <w:r w:rsidRPr="00E607CD">
        <w:rPr>
          <w:rFonts w:ascii="Arial" w:eastAsia="Times New Roman" w:hAnsi="Arial" w:cs="Arial"/>
          <w:szCs w:val="24"/>
        </w:rPr>
        <w:t>including hard drive(s) size(s)</w:t>
      </w:r>
    </w:p>
    <w:p w:rsidR="00AD272C" w:rsidRPr="00E607CD" w:rsidRDefault="00D57544" w:rsidP="007B02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607CD">
        <w:rPr>
          <w:rFonts w:ascii="Arial" w:eastAsia="Times New Roman" w:hAnsi="Arial" w:cs="Arial"/>
          <w:szCs w:val="24"/>
        </w:rPr>
        <w:t>Video digitizer b</w:t>
      </w:r>
      <w:r w:rsidR="00AD272C" w:rsidRPr="00E607CD">
        <w:rPr>
          <w:rFonts w:ascii="Arial" w:eastAsia="Times New Roman" w:hAnsi="Arial" w:cs="Arial"/>
          <w:szCs w:val="24"/>
        </w:rPr>
        <w:t>oard (</w:t>
      </w:r>
      <w:r w:rsidR="007B02A9" w:rsidRPr="00E607CD">
        <w:rPr>
          <w:rFonts w:ascii="Arial" w:eastAsia="Times New Roman" w:hAnsi="Arial" w:cs="Arial"/>
          <w:szCs w:val="24"/>
        </w:rPr>
        <w:t xml:space="preserve">minimum of </w:t>
      </w:r>
      <w:r w:rsidR="00AD272C" w:rsidRPr="00E607CD">
        <w:rPr>
          <w:rFonts w:ascii="Arial" w:eastAsia="Times New Roman" w:hAnsi="Arial" w:cs="Arial"/>
          <w:szCs w:val="24"/>
        </w:rPr>
        <w:t>4 video signals at once)</w:t>
      </w:r>
    </w:p>
    <w:p w:rsidR="00AD272C" w:rsidRPr="00E607CD" w:rsidRDefault="00D57544" w:rsidP="007B02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607CD">
        <w:rPr>
          <w:rFonts w:ascii="Arial" w:eastAsia="Times New Roman" w:hAnsi="Arial" w:cs="Arial"/>
          <w:szCs w:val="24"/>
        </w:rPr>
        <w:t xml:space="preserve">Ceiling mount video </w:t>
      </w:r>
      <w:r w:rsidR="00B1157D">
        <w:rPr>
          <w:rFonts w:ascii="Arial" w:eastAsia="Times New Roman" w:hAnsi="Arial" w:cs="Arial"/>
          <w:szCs w:val="24"/>
        </w:rPr>
        <w:t>pan tilt zoom (</w:t>
      </w:r>
      <w:r w:rsidRPr="00E607CD">
        <w:rPr>
          <w:rFonts w:ascii="Arial" w:eastAsia="Times New Roman" w:hAnsi="Arial" w:cs="Arial"/>
          <w:szCs w:val="24"/>
        </w:rPr>
        <w:t>PZT</w:t>
      </w:r>
      <w:r w:rsidR="00B1157D">
        <w:rPr>
          <w:rFonts w:ascii="Arial" w:eastAsia="Times New Roman" w:hAnsi="Arial" w:cs="Arial"/>
          <w:szCs w:val="24"/>
        </w:rPr>
        <w:t>)</w:t>
      </w:r>
      <w:r w:rsidRPr="00E607CD">
        <w:rPr>
          <w:rFonts w:ascii="Arial" w:eastAsia="Times New Roman" w:hAnsi="Arial" w:cs="Arial"/>
          <w:szCs w:val="24"/>
        </w:rPr>
        <w:t xml:space="preserve"> camera with smoked covers</w:t>
      </w:r>
    </w:p>
    <w:p w:rsidR="00AD272C" w:rsidRPr="00E607CD" w:rsidRDefault="00D57544" w:rsidP="007B02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607CD">
        <w:rPr>
          <w:rFonts w:ascii="Arial" w:eastAsia="Times New Roman" w:hAnsi="Arial" w:cs="Arial"/>
          <w:szCs w:val="24"/>
        </w:rPr>
        <w:t>Camera control s</w:t>
      </w:r>
      <w:r w:rsidR="00AD272C" w:rsidRPr="00E607CD">
        <w:rPr>
          <w:rFonts w:ascii="Arial" w:eastAsia="Times New Roman" w:hAnsi="Arial" w:cs="Arial"/>
          <w:szCs w:val="24"/>
        </w:rPr>
        <w:t>oftware</w:t>
      </w:r>
      <w:r w:rsidR="007B02A9" w:rsidRPr="00E607CD">
        <w:rPr>
          <w:rFonts w:ascii="Arial" w:eastAsia="Times New Roman" w:hAnsi="Arial" w:cs="Arial"/>
          <w:szCs w:val="24"/>
        </w:rPr>
        <w:t>/hardware</w:t>
      </w:r>
    </w:p>
    <w:p w:rsidR="00AD272C" w:rsidRPr="00E607CD" w:rsidRDefault="00D57544" w:rsidP="007B02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607CD">
        <w:rPr>
          <w:rFonts w:ascii="Arial" w:eastAsia="Times New Roman" w:hAnsi="Arial" w:cs="Arial"/>
          <w:szCs w:val="24"/>
        </w:rPr>
        <w:t>Ceiling mount m</w:t>
      </w:r>
      <w:r w:rsidR="00AD272C" w:rsidRPr="00E607CD">
        <w:rPr>
          <w:rFonts w:ascii="Arial" w:eastAsia="Times New Roman" w:hAnsi="Arial" w:cs="Arial"/>
          <w:szCs w:val="24"/>
        </w:rPr>
        <w:t>icrophone w/ amplifier</w:t>
      </w:r>
    </w:p>
    <w:p w:rsidR="00AD272C" w:rsidRPr="00E607CD" w:rsidRDefault="00D57544" w:rsidP="007B02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607CD">
        <w:rPr>
          <w:rFonts w:ascii="Arial" w:eastAsia="Times New Roman" w:hAnsi="Arial" w:cs="Arial"/>
          <w:szCs w:val="24"/>
        </w:rPr>
        <w:t>Push-to-talk m</w:t>
      </w:r>
      <w:r w:rsidR="00AD272C" w:rsidRPr="00E607CD">
        <w:rPr>
          <w:rFonts w:ascii="Arial" w:eastAsia="Times New Roman" w:hAnsi="Arial" w:cs="Arial"/>
          <w:szCs w:val="24"/>
        </w:rPr>
        <w:t>icrophone</w:t>
      </w:r>
    </w:p>
    <w:p w:rsidR="00AD272C" w:rsidRPr="00E607CD" w:rsidRDefault="00D57544" w:rsidP="007B02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607CD">
        <w:rPr>
          <w:rFonts w:ascii="Arial" w:eastAsia="Times New Roman" w:hAnsi="Arial" w:cs="Arial"/>
          <w:szCs w:val="24"/>
        </w:rPr>
        <w:t>Audio speaker and a</w:t>
      </w:r>
      <w:r w:rsidR="00AD272C" w:rsidRPr="00E607CD">
        <w:rPr>
          <w:rFonts w:ascii="Arial" w:eastAsia="Times New Roman" w:hAnsi="Arial" w:cs="Arial"/>
          <w:szCs w:val="24"/>
        </w:rPr>
        <w:t>mplifier</w:t>
      </w:r>
    </w:p>
    <w:p w:rsidR="00AD272C" w:rsidRPr="00E607CD" w:rsidRDefault="00D57544" w:rsidP="007B02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607CD">
        <w:rPr>
          <w:rFonts w:ascii="Arial" w:eastAsia="Times New Roman" w:hAnsi="Arial" w:cs="Arial"/>
          <w:szCs w:val="24"/>
        </w:rPr>
        <w:t>Equipment r</w:t>
      </w:r>
      <w:r w:rsidR="00AD272C" w:rsidRPr="00E607CD">
        <w:rPr>
          <w:rFonts w:ascii="Arial" w:eastAsia="Times New Roman" w:hAnsi="Arial" w:cs="Arial"/>
          <w:szCs w:val="24"/>
        </w:rPr>
        <w:t xml:space="preserve">ack with </w:t>
      </w:r>
      <w:r w:rsidRPr="00E607CD">
        <w:rPr>
          <w:rFonts w:ascii="Arial" w:eastAsia="Times New Roman" w:hAnsi="Arial" w:cs="Arial"/>
          <w:szCs w:val="24"/>
        </w:rPr>
        <w:t>power s</w:t>
      </w:r>
      <w:r w:rsidR="00AD272C" w:rsidRPr="00E607CD">
        <w:rPr>
          <w:rFonts w:ascii="Arial" w:eastAsia="Times New Roman" w:hAnsi="Arial" w:cs="Arial"/>
          <w:szCs w:val="24"/>
        </w:rPr>
        <w:t xml:space="preserve">upply, </w:t>
      </w:r>
      <w:r w:rsidRPr="00E607CD">
        <w:rPr>
          <w:rFonts w:ascii="Arial" w:eastAsia="Times New Roman" w:hAnsi="Arial" w:cs="Arial"/>
          <w:szCs w:val="24"/>
        </w:rPr>
        <w:t>surge p</w:t>
      </w:r>
      <w:r w:rsidR="00AD272C" w:rsidRPr="00E607CD">
        <w:rPr>
          <w:rFonts w:ascii="Arial" w:eastAsia="Times New Roman" w:hAnsi="Arial" w:cs="Arial"/>
          <w:szCs w:val="24"/>
        </w:rPr>
        <w:t xml:space="preserve">rotector, </w:t>
      </w:r>
      <w:r w:rsidRPr="00E607CD">
        <w:rPr>
          <w:rFonts w:ascii="Arial" w:eastAsia="Times New Roman" w:hAnsi="Arial" w:cs="Arial"/>
          <w:szCs w:val="24"/>
        </w:rPr>
        <w:t>shelves and s</w:t>
      </w:r>
      <w:r w:rsidR="00AD272C" w:rsidRPr="00E607CD">
        <w:rPr>
          <w:rFonts w:ascii="Arial" w:eastAsia="Times New Roman" w:hAnsi="Arial" w:cs="Arial"/>
          <w:szCs w:val="24"/>
        </w:rPr>
        <w:t>pacers</w:t>
      </w:r>
    </w:p>
    <w:p w:rsidR="00AD272C" w:rsidRPr="00E607CD" w:rsidRDefault="00D57544" w:rsidP="007B02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E607CD">
        <w:rPr>
          <w:rFonts w:ascii="Arial" w:eastAsia="Times New Roman" w:hAnsi="Arial" w:cs="Arial"/>
          <w:szCs w:val="24"/>
        </w:rPr>
        <w:t>Cables, connecters, and</w:t>
      </w:r>
      <w:r w:rsidR="00C71B19" w:rsidRPr="00E607CD">
        <w:rPr>
          <w:rFonts w:ascii="Arial" w:eastAsia="Times New Roman" w:hAnsi="Arial" w:cs="Arial"/>
          <w:szCs w:val="24"/>
        </w:rPr>
        <w:t xml:space="preserve"> all </w:t>
      </w:r>
      <w:r w:rsidR="001907AD">
        <w:rPr>
          <w:rFonts w:ascii="Arial" w:eastAsia="Times New Roman" w:hAnsi="Arial" w:cs="Arial"/>
          <w:szCs w:val="24"/>
        </w:rPr>
        <w:t>associated</w:t>
      </w:r>
      <w:r w:rsidR="001907AD" w:rsidRPr="00E607CD">
        <w:rPr>
          <w:rFonts w:ascii="Arial" w:eastAsia="Times New Roman" w:hAnsi="Arial" w:cs="Arial"/>
          <w:szCs w:val="24"/>
        </w:rPr>
        <w:t xml:space="preserve"> </w:t>
      </w:r>
      <w:r w:rsidRPr="00E607CD">
        <w:rPr>
          <w:rFonts w:ascii="Arial" w:eastAsia="Times New Roman" w:hAnsi="Arial" w:cs="Arial"/>
          <w:szCs w:val="24"/>
        </w:rPr>
        <w:t>a</w:t>
      </w:r>
      <w:r w:rsidR="00AD272C" w:rsidRPr="00E607CD">
        <w:rPr>
          <w:rFonts w:ascii="Arial" w:eastAsia="Times New Roman" w:hAnsi="Arial" w:cs="Arial"/>
          <w:szCs w:val="24"/>
        </w:rPr>
        <w:t>ccessories </w:t>
      </w:r>
    </w:p>
    <w:p w:rsidR="00AD272C" w:rsidRPr="00E607CD" w:rsidRDefault="00AD272C" w:rsidP="00AD272C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AD272C" w:rsidRPr="00C71B19" w:rsidRDefault="00AD272C" w:rsidP="00AD27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B19">
        <w:rPr>
          <w:rFonts w:ascii="Arial" w:eastAsia="Times New Roman" w:hAnsi="Arial" w:cs="Arial"/>
          <w:sz w:val="24"/>
          <w:szCs w:val="24"/>
        </w:rPr>
        <w:t>Software system for the collection, analysis, presentation, and management</w:t>
      </w:r>
      <w:r w:rsidR="00C71B19">
        <w:rPr>
          <w:rFonts w:ascii="Arial" w:eastAsia="Times New Roman" w:hAnsi="Arial" w:cs="Arial"/>
          <w:sz w:val="24"/>
          <w:szCs w:val="24"/>
        </w:rPr>
        <w:t xml:space="preserve"> of</w:t>
      </w:r>
      <w:r w:rsidRPr="00C71B19">
        <w:rPr>
          <w:rFonts w:ascii="Arial" w:eastAsia="Times New Roman" w:hAnsi="Arial" w:cs="Arial"/>
          <w:sz w:val="24"/>
          <w:szCs w:val="24"/>
        </w:rPr>
        <w:t xml:space="preserve"> observational data live and on digital video</w:t>
      </w:r>
      <w:r w:rsidR="00C71B19">
        <w:rPr>
          <w:rFonts w:ascii="Arial" w:eastAsia="Times New Roman" w:hAnsi="Arial" w:cs="Arial"/>
          <w:sz w:val="24"/>
          <w:szCs w:val="24"/>
        </w:rPr>
        <w:t xml:space="preserve"> must have the following features:</w:t>
      </w:r>
    </w:p>
    <w:p w:rsidR="00B6567C" w:rsidRPr="00E607CD" w:rsidRDefault="00C71B19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>E</w:t>
      </w:r>
      <w:r w:rsidR="00AD272C" w:rsidRPr="00E607CD">
        <w:rPr>
          <w:rFonts w:ascii="Arial" w:eastAsia="Times New Roman" w:hAnsi="Arial" w:cs="Arial"/>
        </w:rPr>
        <w:t xml:space="preserve">vent </w:t>
      </w:r>
      <w:r w:rsidR="00B6567C" w:rsidRPr="00E607CD">
        <w:rPr>
          <w:rFonts w:ascii="Arial" w:eastAsia="Times New Roman" w:hAnsi="Arial" w:cs="Arial"/>
        </w:rPr>
        <w:t>l</w:t>
      </w:r>
      <w:r w:rsidR="00AD272C" w:rsidRPr="00E607CD">
        <w:rPr>
          <w:rFonts w:ascii="Arial" w:eastAsia="Times New Roman" w:hAnsi="Arial" w:cs="Arial"/>
        </w:rPr>
        <w:t xml:space="preserve">ogging and </w:t>
      </w:r>
      <w:r w:rsidR="00B6567C" w:rsidRPr="00E607CD">
        <w:rPr>
          <w:rFonts w:ascii="Arial" w:eastAsia="Times New Roman" w:hAnsi="Arial" w:cs="Arial"/>
        </w:rPr>
        <w:t>f</w:t>
      </w:r>
      <w:r w:rsidR="00AD272C" w:rsidRPr="00E607CD">
        <w:rPr>
          <w:rFonts w:ascii="Arial" w:eastAsia="Times New Roman" w:hAnsi="Arial" w:cs="Arial"/>
        </w:rPr>
        <w:t xml:space="preserve">reeform </w:t>
      </w:r>
      <w:r w:rsidR="00B6567C" w:rsidRPr="00E607CD">
        <w:rPr>
          <w:rFonts w:ascii="Arial" w:eastAsia="Times New Roman" w:hAnsi="Arial" w:cs="Arial"/>
        </w:rPr>
        <w:t>a</w:t>
      </w:r>
      <w:r w:rsidR="00AD272C" w:rsidRPr="00E607CD">
        <w:rPr>
          <w:rFonts w:ascii="Arial" w:eastAsia="Times New Roman" w:hAnsi="Arial" w:cs="Arial"/>
        </w:rPr>
        <w:t>nnotation</w:t>
      </w:r>
      <w:r w:rsidR="00B6567C" w:rsidRPr="00E607CD">
        <w:rPr>
          <w:rFonts w:ascii="Arial" w:eastAsia="Times New Roman" w:hAnsi="Arial" w:cs="Arial"/>
        </w:rPr>
        <w:t xml:space="preserve"> l</w:t>
      </w:r>
      <w:r w:rsidR="00AD272C" w:rsidRPr="00E607CD">
        <w:rPr>
          <w:rFonts w:ascii="Arial" w:eastAsia="Times New Roman" w:hAnsi="Arial" w:cs="Arial"/>
        </w:rPr>
        <w:t xml:space="preserve">ive or </w:t>
      </w:r>
      <w:r w:rsidR="00B6567C" w:rsidRPr="00E607CD">
        <w:rPr>
          <w:rFonts w:ascii="Arial" w:eastAsia="Times New Roman" w:hAnsi="Arial" w:cs="Arial"/>
        </w:rPr>
        <w:t>recorded.</w:t>
      </w:r>
    </w:p>
    <w:p w:rsidR="00B6567C" w:rsidRPr="00E607CD" w:rsidRDefault="00C71B19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 xml:space="preserve">Ability </w:t>
      </w:r>
      <w:r w:rsidR="00AD272C" w:rsidRPr="00E607CD">
        <w:rPr>
          <w:rFonts w:ascii="Arial" w:eastAsia="Times New Roman" w:hAnsi="Arial" w:cs="Arial"/>
        </w:rPr>
        <w:t xml:space="preserve">for </w:t>
      </w:r>
      <w:r w:rsidR="00B6567C" w:rsidRPr="00E607CD">
        <w:rPr>
          <w:rFonts w:ascii="Arial" w:eastAsia="Times New Roman" w:hAnsi="Arial" w:cs="Arial"/>
        </w:rPr>
        <w:t>c</w:t>
      </w:r>
      <w:r w:rsidR="00AD272C" w:rsidRPr="00E607CD">
        <w:rPr>
          <w:rFonts w:ascii="Arial" w:eastAsia="Times New Roman" w:hAnsi="Arial" w:cs="Arial"/>
        </w:rPr>
        <w:t xml:space="preserve">ontinuous and </w:t>
      </w:r>
      <w:r w:rsidR="00B6567C" w:rsidRPr="00E607CD">
        <w:rPr>
          <w:rFonts w:ascii="Arial" w:eastAsia="Times New Roman" w:hAnsi="Arial" w:cs="Arial"/>
        </w:rPr>
        <w:t>i</w:t>
      </w:r>
      <w:r w:rsidR="00AD272C" w:rsidRPr="00E607CD">
        <w:rPr>
          <w:rFonts w:ascii="Arial" w:eastAsia="Times New Roman" w:hAnsi="Arial" w:cs="Arial"/>
        </w:rPr>
        <w:t xml:space="preserve">nstantaneous </w:t>
      </w:r>
      <w:r w:rsidR="00B6567C" w:rsidRPr="00E607CD">
        <w:rPr>
          <w:rFonts w:ascii="Arial" w:eastAsia="Times New Roman" w:hAnsi="Arial" w:cs="Arial"/>
        </w:rPr>
        <w:t>s</w:t>
      </w:r>
      <w:r w:rsidR="00AD272C" w:rsidRPr="00E607CD">
        <w:rPr>
          <w:rFonts w:ascii="Arial" w:eastAsia="Times New Roman" w:hAnsi="Arial" w:cs="Arial"/>
        </w:rPr>
        <w:t xml:space="preserve">ampling </w:t>
      </w:r>
      <w:r w:rsidR="00B6567C" w:rsidRPr="00E607CD">
        <w:rPr>
          <w:rFonts w:ascii="Arial" w:eastAsia="Times New Roman" w:hAnsi="Arial" w:cs="Arial"/>
        </w:rPr>
        <w:t>m</w:t>
      </w:r>
      <w:r w:rsidR="00AD272C" w:rsidRPr="00E607CD">
        <w:rPr>
          <w:rFonts w:ascii="Arial" w:eastAsia="Times New Roman" w:hAnsi="Arial" w:cs="Arial"/>
        </w:rPr>
        <w:t>ethods</w:t>
      </w:r>
      <w:r w:rsidR="00B6567C" w:rsidRPr="00E607CD">
        <w:rPr>
          <w:rFonts w:ascii="Arial" w:eastAsia="Times New Roman" w:hAnsi="Arial" w:cs="Arial"/>
        </w:rPr>
        <w:t>.</w:t>
      </w:r>
    </w:p>
    <w:p w:rsidR="00B6567C" w:rsidRPr="00E607CD" w:rsidRDefault="00AD272C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 xml:space="preserve">Data </w:t>
      </w:r>
      <w:r w:rsidR="00D57544" w:rsidRPr="00E607CD">
        <w:rPr>
          <w:rFonts w:ascii="Arial" w:eastAsia="Times New Roman" w:hAnsi="Arial" w:cs="Arial"/>
        </w:rPr>
        <w:t>e</w:t>
      </w:r>
      <w:r w:rsidRPr="00E607CD">
        <w:rPr>
          <w:rFonts w:ascii="Arial" w:eastAsia="Times New Roman" w:hAnsi="Arial" w:cs="Arial"/>
        </w:rPr>
        <w:t xml:space="preserve">xploration &amp; </w:t>
      </w:r>
      <w:r w:rsidR="00D57544" w:rsidRPr="00E607CD">
        <w:rPr>
          <w:rFonts w:ascii="Arial" w:eastAsia="Times New Roman" w:hAnsi="Arial" w:cs="Arial"/>
        </w:rPr>
        <w:t>visualization: time-event table, time-event p</w:t>
      </w:r>
      <w:r w:rsidRPr="00E607CD">
        <w:rPr>
          <w:rFonts w:ascii="Arial" w:eastAsia="Times New Roman" w:hAnsi="Arial" w:cs="Arial"/>
        </w:rPr>
        <w:t>lot</w:t>
      </w:r>
      <w:r w:rsidR="00B6567C" w:rsidRPr="00E607CD">
        <w:rPr>
          <w:rFonts w:ascii="Arial" w:eastAsia="Times New Roman" w:hAnsi="Arial" w:cs="Arial"/>
        </w:rPr>
        <w:t>.</w:t>
      </w:r>
    </w:p>
    <w:p w:rsidR="00B6567C" w:rsidRPr="00E607CD" w:rsidRDefault="00D57544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>Data analysis: descriptive s</w:t>
      </w:r>
      <w:r w:rsidR="00AD272C" w:rsidRPr="00E607CD">
        <w:rPr>
          <w:rFonts w:ascii="Arial" w:eastAsia="Times New Roman" w:hAnsi="Arial" w:cs="Arial"/>
        </w:rPr>
        <w:t>tatist</w:t>
      </w:r>
      <w:r w:rsidRPr="00E607CD">
        <w:rPr>
          <w:rFonts w:ascii="Arial" w:eastAsia="Times New Roman" w:hAnsi="Arial" w:cs="Arial"/>
        </w:rPr>
        <w:t>ics, reliability analysis, lag s</w:t>
      </w:r>
      <w:r w:rsidR="00AD272C" w:rsidRPr="00E607CD">
        <w:rPr>
          <w:rFonts w:ascii="Arial" w:eastAsia="Times New Roman" w:hAnsi="Arial" w:cs="Arial"/>
        </w:rPr>
        <w:t>equential</w:t>
      </w:r>
      <w:r w:rsidR="00B6567C" w:rsidRPr="00E607CD">
        <w:rPr>
          <w:rFonts w:ascii="Arial" w:eastAsia="Times New Roman" w:hAnsi="Arial" w:cs="Arial"/>
        </w:rPr>
        <w:t>.</w:t>
      </w:r>
    </w:p>
    <w:p w:rsidR="00B6567C" w:rsidRPr="00E607CD" w:rsidRDefault="00D57544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>Project b</w:t>
      </w:r>
      <w:r w:rsidR="00AD272C" w:rsidRPr="00E607CD">
        <w:rPr>
          <w:rFonts w:ascii="Arial" w:eastAsia="Times New Roman" w:hAnsi="Arial" w:cs="Arial"/>
        </w:rPr>
        <w:t xml:space="preserve">ackup &amp; </w:t>
      </w:r>
      <w:r w:rsidRPr="00E607CD">
        <w:rPr>
          <w:rFonts w:ascii="Arial" w:eastAsia="Times New Roman" w:hAnsi="Arial" w:cs="Arial"/>
        </w:rPr>
        <w:t>r</w:t>
      </w:r>
      <w:r w:rsidR="00AD272C" w:rsidRPr="00E607CD">
        <w:rPr>
          <w:rFonts w:ascii="Arial" w:eastAsia="Times New Roman" w:hAnsi="Arial" w:cs="Arial"/>
        </w:rPr>
        <w:t xml:space="preserve">estore </w:t>
      </w:r>
      <w:r w:rsidRPr="00E607CD">
        <w:rPr>
          <w:rFonts w:ascii="Arial" w:eastAsia="Times New Roman" w:hAnsi="Arial" w:cs="Arial"/>
        </w:rPr>
        <w:t>u</w:t>
      </w:r>
      <w:r w:rsidR="00AD272C" w:rsidRPr="00E607CD">
        <w:rPr>
          <w:rFonts w:ascii="Arial" w:eastAsia="Times New Roman" w:hAnsi="Arial" w:cs="Arial"/>
        </w:rPr>
        <w:t>tility</w:t>
      </w:r>
      <w:r w:rsidR="00B6567C" w:rsidRPr="00E607CD">
        <w:rPr>
          <w:rFonts w:ascii="Arial" w:eastAsia="Times New Roman" w:hAnsi="Arial" w:cs="Arial"/>
        </w:rPr>
        <w:t>.</w:t>
      </w:r>
    </w:p>
    <w:p w:rsidR="00AD272C" w:rsidRDefault="005541E4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 xml:space="preserve">Compatible with </w:t>
      </w:r>
      <w:r w:rsidR="00E607CD" w:rsidRPr="00E607CD">
        <w:rPr>
          <w:rFonts w:ascii="Arial" w:eastAsia="Times New Roman" w:hAnsi="Arial" w:cs="Arial"/>
        </w:rPr>
        <w:t xml:space="preserve">eye trackers, data acquisition </w:t>
      </w:r>
      <w:r w:rsidR="00AD272C" w:rsidRPr="00E607CD">
        <w:rPr>
          <w:rFonts w:ascii="Arial" w:eastAsia="Times New Roman" w:hAnsi="Arial" w:cs="Arial"/>
        </w:rPr>
        <w:t>s</w:t>
      </w:r>
      <w:r w:rsidR="00E607CD" w:rsidRPr="00E607CD">
        <w:rPr>
          <w:rFonts w:ascii="Arial" w:eastAsia="Times New Roman" w:hAnsi="Arial" w:cs="Arial"/>
        </w:rPr>
        <w:t>ystems</w:t>
      </w:r>
      <w:r w:rsidR="00AD272C" w:rsidRPr="00E607CD">
        <w:rPr>
          <w:rFonts w:ascii="Arial" w:eastAsia="Times New Roman" w:hAnsi="Arial" w:cs="Arial"/>
        </w:rPr>
        <w:t>, and third party hardware/software</w:t>
      </w:r>
      <w:r w:rsidR="00B6567C" w:rsidRPr="00E607CD">
        <w:rPr>
          <w:rFonts w:ascii="Arial" w:eastAsia="Times New Roman" w:hAnsi="Arial" w:cs="Arial"/>
        </w:rPr>
        <w:t>.</w:t>
      </w:r>
    </w:p>
    <w:p w:rsidR="001907AD" w:rsidRPr="00E607CD" w:rsidRDefault="001907AD" w:rsidP="001907A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describe compatibility with eye trackers, data acquisition systems and third party hardware/software.</w:t>
      </w:r>
    </w:p>
    <w:p w:rsidR="00B6567C" w:rsidRPr="00E607CD" w:rsidRDefault="00D57544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>Synchronized data a</w:t>
      </w:r>
      <w:r w:rsidR="00AD272C" w:rsidRPr="00E607CD">
        <w:rPr>
          <w:rFonts w:ascii="Arial" w:eastAsia="Times New Roman" w:hAnsi="Arial" w:cs="Arial"/>
        </w:rPr>
        <w:t xml:space="preserve">cquisition. </w:t>
      </w:r>
    </w:p>
    <w:p w:rsidR="00B6567C" w:rsidRPr="00E607CD" w:rsidRDefault="00D57544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>Frame-a</w:t>
      </w:r>
      <w:r w:rsidR="00AD272C" w:rsidRPr="00E607CD">
        <w:rPr>
          <w:rFonts w:ascii="Arial" w:eastAsia="Times New Roman" w:hAnsi="Arial" w:cs="Arial"/>
        </w:rPr>
        <w:t xml:space="preserve">ccurate </w:t>
      </w:r>
      <w:r w:rsidR="00B6567C" w:rsidRPr="00E607CD">
        <w:rPr>
          <w:rFonts w:ascii="Arial" w:eastAsia="Times New Roman" w:hAnsi="Arial" w:cs="Arial"/>
        </w:rPr>
        <w:t>s</w:t>
      </w:r>
      <w:r w:rsidR="00AD272C" w:rsidRPr="00E607CD">
        <w:rPr>
          <w:rFonts w:ascii="Arial" w:eastAsia="Times New Roman" w:hAnsi="Arial" w:cs="Arial"/>
        </w:rPr>
        <w:t xml:space="preserve">ynchronization of </w:t>
      </w:r>
      <w:r w:rsidR="00B6567C" w:rsidRPr="00E607CD">
        <w:rPr>
          <w:rFonts w:ascii="Arial" w:eastAsia="Times New Roman" w:hAnsi="Arial" w:cs="Arial"/>
        </w:rPr>
        <w:t>p</w:t>
      </w:r>
      <w:r w:rsidR="00AD272C" w:rsidRPr="00E607CD">
        <w:rPr>
          <w:rFonts w:ascii="Arial" w:eastAsia="Times New Roman" w:hAnsi="Arial" w:cs="Arial"/>
        </w:rPr>
        <w:t xml:space="preserve">hysiological </w:t>
      </w:r>
      <w:r w:rsidR="00B6567C" w:rsidRPr="00E607CD">
        <w:rPr>
          <w:rFonts w:ascii="Arial" w:eastAsia="Times New Roman" w:hAnsi="Arial" w:cs="Arial"/>
        </w:rPr>
        <w:t>s</w:t>
      </w:r>
      <w:r w:rsidR="007B02A9" w:rsidRPr="00E607CD">
        <w:rPr>
          <w:rFonts w:ascii="Arial" w:eastAsia="Times New Roman" w:hAnsi="Arial" w:cs="Arial"/>
        </w:rPr>
        <w:t xml:space="preserve">ignals, </w:t>
      </w:r>
      <w:r w:rsidR="00B6567C" w:rsidRPr="00E607CD">
        <w:rPr>
          <w:rFonts w:ascii="Arial" w:eastAsia="Times New Roman" w:hAnsi="Arial" w:cs="Arial"/>
        </w:rPr>
        <w:t>o</w:t>
      </w:r>
      <w:r w:rsidR="007B02A9" w:rsidRPr="00E607CD">
        <w:rPr>
          <w:rFonts w:ascii="Arial" w:eastAsia="Times New Roman" w:hAnsi="Arial" w:cs="Arial"/>
        </w:rPr>
        <w:t xml:space="preserve">bserved </w:t>
      </w:r>
      <w:r w:rsidR="00B6567C" w:rsidRPr="00E607CD">
        <w:rPr>
          <w:rFonts w:ascii="Arial" w:eastAsia="Times New Roman" w:hAnsi="Arial" w:cs="Arial"/>
        </w:rPr>
        <w:t>e</w:t>
      </w:r>
      <w:r w:rsidR="007B02A9" w:rsidRPr="00E607CD">
        <w:rPr>
          <w:rFonts w:ascii="Arial" w:eastAsia="Times New Roman" w:hAnsi="Arial" w:cs="Arial"/>
        </w:rPr>
        <w:t xml:space="preserve">vents, </w:t>
      </w:r>
      <w:r w:rsidR="00B6567C" w:rsidRPr="00E607CD">
        <w:rPr>
          <w:rFonts w:ascii="Arial" w:eastAsia="Times New Roman" w:hAnsi="Arial" w:cs="Arial"/>
        </w:rPr>
        <w:t>s</w:t>
      </w:r>
      <w:r w:rsidR="007B02A9" w:rsidRPr="00E607CD">
        <w:rPr>
          <w:rFonts w:ascii="Arial" w:eastAsia="Times New Roman" w:hAnsi="Arial" w:cs="Arial"/>
        </w:rPr>
        <w:t xml:space="preserve">creen </w:t>
      </w:r>
      <w:r w:rsidR="00B6567C" w:rsidRPr="00E607CD">
        <w:rPr>
          <w:rFonts w:ascii="Arial" w:eastAsia="Times New Roman" w:hAnsi="Arial" w:cs="Arial"/>
        </w:rPr>
        <w:t>c</w:t>
      </w:r>
      <w:r w:rsidR="00AD272C" w:rsidRPr="00E607CD">
        <w:rPr>
          <w:rFonts w:ascii="Arial" w:eastAsia="Times New Roman" w:hAnsi="Arial" w:cs="Arial"/>
        </w:rPr>
        <w:t xml:space="preserve">apture and </w:t>
      </w:r>
      <w:r w:rsidR="00B6567C" w:rsidRPr="00E607CD">
        <w:rPr>
          <w:rFonts w:ascii="Arial" w:eastAsia="Times New Roman" w:hAnsi="Arial" w:cs="Arial"/>
        </w:rPr>
        <w:t>video recordings of the subject.</w:t>
      </w:r>
    </w:p>
    <w:p w:rsidR="00B6567C" w:rsidRPr="00E607CD" w:rsidRDefault="00D57544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>Set s</w:t>
      </w:r>
      <w:r w:rsidR="00AD272C" w:rsidRPr="00E607CD">
        <w:rPr>
          <w:rFonts w:ascii="Arial" w:eastAsia="Times New Roman" w:hAnsi="Arial" w:cs="Arial"/>
        </w:rPr>
        <w:t xml:space="preserve">ynchronization for </w:t>
      </w:r>
      <w:r w:rsidR="00B6567C" w:rsidRPr="00E607CD">
        <w:rPr>
          <w:rFonts w:ascii="Arial" w:eastAsia="Times New Roman" w:hAnsi="Arial" w:cs="Arial"/>
        </w:rPr>
        <w:t>e</w:t>
      </w:r>
      <w:r w:rsidR="00AD272C" w:rsidRPr="00E607CD">
        <w:rPr>
          <w:rFonts w:ascii="Arial" w:eastAsia="Times New Roman" w:hAnsi="Arial" w:cs="Arial"/>
        </w:rPr>
        <w:t xml:space="preserve">ach </w:t>
      </w:r>
      <w:r w:rsidR="00B6567C" w:rsidRPr="00E607CD">
        <w:rPr>
          <w:rFonts w:ascii="Arial" w:eastAsia="Times New Roman" w:hAnsi="Arial" w:cs="Arial"/>
        </w:rPr>
        <w:t>d</w:t>
      </w:r>
      <w:r w:rsidR="00AD272C" w:rsidRPr="00E607CD">
        <w:rPr>
          <w:rFonts w:ascii="Arial" w:eastAsia="Times New Roman" w:hAnsi="Arial" w:cs="Arial"/>
        </w:rPr>
        <w:t>ata</w:t>
      </w:r>
      <w:r w:rsidR="00B6567C" w:rsidRPr="00E607CD">
        <w:rPr>
          <w:rFonts w:ascii="Arial" w:eastAsia="Times New Roman" w:hAnsi="Arial" w:cs="Arial"/>
        </w:rPr>
        <w:t xml:space="preserve"> </w:t>
      </w:r>
      <w:r w:rsidR="00AD272C" w:rsidRPr="00E607CD">
        <w:rPr>
          <w:rFonts w:ascii="Arial" w:eastAsia="Times New Roman" w:hAnsi="Arial" w:cs="Arial"/>
        </w:rPr>
        <w:t xml:space="preserve">stream </w:t>
      </w:r>
      <w:r w:rsidR="00B6567C" w:rsidRPr="00E607CD">
        <w:rPr>
          <w:rFonts w:ascii="Arial" w:eastAsia="Times New Roman" w:hAnsi="Arial" w:cs="Arial"/>
        </w:rPr>
        <w:t>i</w:t>
      </w:r>
      <w:r w:rsidR="00AD272C" w:rsidRPr="00E607CD">
        <w:rPr>
          <w:rFonts w:ascii="Arial" w:eastAsia="Times New Roman" w:hAnsi="Arial" w:cs="Arial"/>
        </w:rPr>
        <w:t xml:space="preserve">ndividually to </w:t>
      </w:r>
      <w:r w:rsidR="00B6567C" w:rsidRPr="00E607CD">
        <w:rPr>
          <w:rFonts w:ascii="Arial" w:eastAsia="Times New Roman" w:hAnsi="Arial" w:cs="Arial"/>
        </w:rPr>
        <w:t>c</w:t>
      </w:r>
      <w:r w:rsidR="00AD272C" w:rsidRPr="00E607CD">
        <w:rPr>
          <w:rFonts w:ascii="Arial" w:eastAsia="Times New Roman" w:hAnsi="Arial" w:cs="Arial"/>
        </w:rPr>
        <w:t xml:space="preserve">orrect for </w:t>
      </w:r>
      <w:r w:rsidR="00B6567C" w:rsidRPr="00E607CD">
        <w:rPr>
          <w:rFonts w:ascii="Arial" w:eastAsia="Times New Roman" w:hAnsi="Arial" w:cs="Arial"/>
        </w:rPr>
        <w:t>o</w:t>
      </w:r>
      <w:r w:rsidR="00AD272C" w:rsidRPr="00E607CD">
        <w:rPr>
          <w:rFonts w:ascii="Arial" w:eastAsia="Times New Roman" w:hAnsi="Arial" w:cs="Arial"/>
        </w:rPr>
        <w:t xml:space="preserve">ffset and </w:t>
      </w:r>
      <w:r w:rsidR="00B6567C" w:rsidRPr="00E607CD">
        <w:rPr>
          <w:rFonts w:ascii="Arial" w:eastAsia="Times New Roman" w:hAnsi="Arial" w:cs="Arial"/>
        </w:rPr>
        <w:t>g</w:t>
      </w:r>
      <w:r w:rsidR="00AD272C" w:rsidRPr="00E607CD">
        <w:rPr>
          <w:rFonts w:ascii="Arial" w:eastAsia="Times New Roman" w:hAnsi="Arial" w:cs="Arial"/>
        </w:rPr>
        <w:t>ain</w:t>
      </w:r>
      <w:r w:rsidR="00B6567C" w:rsidRPr="00E607CD">
        <w:rPr>
          <w:rFonts w:ascii="Arial" w:eastAsia="Times New Roman" w:hAnsi="Arial" w:cs="Arial"/>
        </w:rPr>
        <w:t xml:space="preserve"> d</w:t>
      </w:r>
      <w:r w:rsidR="00AD272C" w:rsidRPr="00E607CD">
        <w:rPr>
          <w:rFonts w:ascii="Arial" w:eastAsia="Times New Roman" w:hAnsi="Arial" w:cs="Arial"/>
        </w:rPr>
        <w:t xml:space="preserve">ifferences </w:t>
      </w:r>
      <w:r w:rsidR="00B6567C" w:rsidRPr="00E607CD">
        <w:rPr>
          <w:rFonts w:ascii="Arial" w:eastAsia="Times New Roman" w:hAnsi="Arial" w:cs="Arial"/>
        </w:rPr>
        <w:t>w</w:t>
      </w:r>
      <w:r w:rsidR="00AD272C" w:rsidRPr="00E607CD">
        <w:rPr>
          <w:rFonts w:ascii="Arial" w:eastAsia="Times New Roman" w:hAnsi="Arial" w:cs="Arial"/>
        </w:rPr>
        <w:t>itho</w:t>
      </w:r>
      <w:r w:rsidR="00B6567C" w:rsidRPr="00E607CD">
        <w:rPr>
          <w:rFonts w:ascii="Arial" w:eastAsia="Times New Roman" w:hAnsi="Arial" w:cs="Arial"/>
        </w:rPr>
        <w:t>ut editing the data.</w:t>
      </w:r>
    </w:p>
    <w:p w:rsidR="00B6567C" w:rsidRPr="00E607CD" w:rsidRDefault="00AD272C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 xml:space="preserve">Import and </w:t>
      </w:r>
      <w:r w:rsidR="00B6567C" w:rsidRPr="00E607CD">
        <w:rPr>
          <w:rFonts w:ascii="Arial" w:eastAsia="Times New Roman" w:hAnsi="Arial" w:cs="Arial"/>
        </w:rPr>
        <w:t>v</w:t>
      </w:r>
      <w:r w:rsidR="00D57544" w:rsidRPr="00E607CD">
        <w:rPr>
          <w:rFonts w:ascii="Arial" w:eastAsia="Times New Roman" w:hAnsi="Arial" w:cs="Arial"/>
        </w:rPr>
        <w:t>isualize up to 256 c</w:t>
      </w:r>
      <w:r w:rsidRPr="00E607CD">
        <w:rPr>
          <w:rFonts w:ascii="Arial" w:eastAsia="Times New Roman" w:hAnsi="Arial" w:cs="Arial"/>
        </w:rPr>
        <w:t xml:space="preserve">hannels of </w:t>
      </w:r>
      <w:r w:rsidR="00B6567C" w:rsidRPr="00E607CD">
        <w:rPr>
          <w:rFonts w:ascii="Arial" w:eastAsia="Times New Roman" w:hAnsi="Arial" w:cs="Arial"/>
        </w:rPr>
        <w:t>p</w:t>
      </w:r>
      <w:r w:rsidRPr="00E607CD">
        <w:rPr>
          <w:rFonts w:ascii="Arial" w:eastAsia="Times New Roman" w:hAnsi="Arial" w:cs="Arial"/>
        </w:rPr>
        <w:t>hysiol</w:t>
      </w:r>
      <w:r w:rsidR="007B02A9" w:rsidRPr="00E607CD">
        <w:rPr>
          <w:rFonts w:ascii="Arial" w:eastAsia="Times New Roman" w:hAnsi="Arial" w:cs="Arial"/>
        </w:rPr>
        <w:t xml:space="preserve">ogical </w:t>
      </w:r>
      <w:r w:rsidR="00B6567C" w:rsidRPr="00E607CD">
        <w:rPr>
          <w:rFonts w:ascii="Arial" w:eastAsia="Times New Roman" w:hAnsi="Arial" w:cs="Arial"/>
        </w:rPr>
        <w:t>d</w:t>
      </w:r>
      <w:r w:rsidR="007B02A9" w:rsidRPr="00E607CD">
        <w:rPr>
          <w:rFonts w:ascii="Arial" w:eastAsia="Times New Roman" w:hAnsi="Arial" w:cs="Arial"/>
        </w:rPr>
        <w:t xml:space="preserve">ata, </w:t>
      </w:r>
      <w:r w:rsidR="00B6567C" w:rsidRPr="00E607CD">
        <w:rPr>
          <w:rFonts w:ascii="Arial" w:eastAsia="Times New Roman" w:hAnsi="Arial" w:cs="Arial"/>
        </w:rPr>
        <w:t>s</w:t>
      </w:r>
      <w:r w:rsidR="007B02A9" w:rsidRPr="00E607CD">
        <w:rPr>
          <w:rFonts w:ascii="Arial" w:eastAsia="Times New Roman" w:hAnsi="Arial" w:cs="Arial"/>
        </w:rPr>
        <w:t xml:space="preserve">ound </w:t>
      </w:r>
      <w:r w:rsidR="00B6567C" w:rsidRPr="00E607CD">
        <w:rPr>
          <w:rFonts w:ascii="Arial" w:eastAsia="Times New Roman" w:hAnsi="Arial" w:cs="Arial"/>
        </w:rPr>
        <w:t>w</w:t>
      </w:r>
      <w:r w:rsidR="007B02A9" w:rsidRPr="00E607CD">
        <w:rPr>
          <w:rFonts w:ascii="Arial" w:eastAsia="Times New Roman" w:hAnsi="Arial" w:cs="Arial"/>
        </w:rPr>
        <w:t xml:space="preserve">aveforms or </w:t>
      </w:r>
      <w:r w:rsidR="00B6567C" w:rsidRPr="00E607CD">
        <w:rPr>
          <w:rFonts w:ascii="Arial" w:eastAsia="Times New Roman" w:hAnsi="Arial" w:cs="Arial"/>
        </w:rPr>
        <w:t>any other time-varying signal.</w:t>
      </w:r>
    </w:p>
    <w:p w:rsidR="00B6567C" w:rsidRPr="00E607CD" w:rsidRDefault="00AD272C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 xml:space="preserve">Integrated and </w:t>
      </w:r>
      <w:r w:rsidR="00B6567C" w:rsidRPr="00E607CD">
        <w:rPr>
          <w:rFonts w:ascii="Arial" w:eastAsia="Times New Roman" w:hAnsi="Arial" w:cs="Arial"/>
        </w:rPr>
        <w:t>i</w:t>
      </w:r>
      <w:r w:rsidRPr="00E607CD">
        <w:rPr>
          <w:rFonts w:ascii="Arial" w:eastAsia="Times New Roman" w:hAnsi="Arial" w:cs="Arial"/>
        </w:rPr>
        <w:t xml:space="preserve">nteractive </w:t>
      </w:r>
      <w:r w:rsidR="00B6567C" w:rsidRPr="00E607CD">
        <w:rPr>
          <w:rFonts w:ascii="Arial" w:eastAsia="Times New Roman" w:hAnsi="Arial" w:cs="Arial"/>
        </w:rPr>
        <w:t>d</w:t>
      </w:r>
      <w:r w:rsidRPr="00E607CD">
        <w:rPr>
          <w:rFonts w:ascii="Arial" w:eastAsia="Times New Roman" w:hAnsi="Arial" w:cs="Arial"/>
        </w:rPr>
        <w:t xml:space="preserve">isplay of </w:t>
      </w:r>
      <w:r w:rsidR="00B6567C" w:rsidRPr="00E607CD">
        <w:rPr>
          <w:rFonts w:ascii="Arial" w:eastAsia="Times New Roman" w:hAnsi="Arial" w:cs="Arial"/>
        </w:rPr>
        <w:t>v</w:t>
      </w:r>
      <w:r w:rsidRPr="00E607CD">
        <w:rPr>
          <w:rFonts w:ascii="Arial" w:eastAsia="Times New Roman" w:hAnsi="Arial" w:cs="Arial"/>
        </w:rPr>
        <w:t xml:space="preserve">ideo </w:t>
      </w:r>
      <w:r w:rsidR="00B6567C" w:rsidRPr="00E607CD">
        <w:rPr>
          <w:rFonts w:ascii="Arial" w:eastAsia="Times New Roman" w:hAnsi="Arial" w:cs="Arial"/>
        </w:rPr>
        <w:t>s</w:t>
      </w:r>
      <w:r w:rsidRPr="00E607CD">
        <w:rPr>
          <w:rFonts w:ascii="Arial" w:eastAsia="Times New Roman" w:hAnsi="Arial" w:cs="Arial"/>
        </w:rPr>
        <w:t>tre</w:t>
      </w:r>
      <w:r w:rsidR="00B6567C" w:rsidRPr="00E607CD">
        <w:rPr>
          <w:rFonts w:ascii="Arial" w:eastAsia="Times New Roman" w:hAnsi="Arial" w:cs="Arial"/>
        </w:rPr>
        <w:t xml:space="preserve">ams, behavioral event log, </w:t>
      </w:r>
      <w:proofErr w:type="gramStart"/>
      <w:r w:rsidR="00B6567C" w:rsidRPr="00E607CD">
        <w:rPr>
          <w:rFonts w:ascii="Arial" w:eastAsia="Times New Roman" w:hAnsi="Arial" w:cs="Arial"/>
        </w:rPr>
        <w:t>time</w:t>
      </w:r>
      <w:proofErr w:type="gramEnd"/>
      <w:r w:rsidR="00B6567C" w:rsidRPr="00E607CD">
        <w:rPr>
          <w:rFonts w:ascii="Arial" w:eastAsia="Times New Roman" w:hAnsi="Arial" w:cs="Arial"/>
        </w:rPr>
        <w:t xml:space="preserve"> s</w:t>
      </w:r>
      <w:r w:rsidRPr="00E607CD">
        <w:rPr>
          <w:rFonts w:ascii="Arial" w:eastAsia="Times New Roman" w:hAnsi="Arial" w:cs="Arial"/>
        </w:rPr>
        <w:t xml:space="preserve">tamped </w:t>
      </w:r>
      <w:r w:rsidR="00B6567C" w:rsidRPr="00E607CD">
        <w:rPr>
          <w:rFonts w:ascii="Arial" w:eastAsia="Times New Roman" w:hAnsi="Arial" w:cs="Arial"/>
        </w:rPr>
        <w:t>n</w:t>
      </w:r>
      <w:r w:rsidRPr="00E607CD">
        <w:rPr>
          <w:rFonts w:ascii="Arial" w:eastAsia="Times New Roman" w:hAnsi="Arial" w:cs="Arial"/>
        </w:rPr>
        <w:t>o</w:t>
      </w:r>
      <w:r w:rsidR="00B6567C" w:rsidRPr="00E607CD">
        <w:rPr>
          <w:rFonts w:ascii="Arial" w:eastAsia="Times New Roman" w:hAnsi="Arial" w:cs="Arial"/>
        </w:rPr>
        <w:t xml:space="preserve">tes, and physiological </w:t>
      </w:r>
      <w:r w:rsidR="00D57544" w:rsidRPr="00E607CD">
        <w:rPr>
          <w:rFonts w:ascii="Arial" w:eastAsia="Times New Roman" w:hAnsi="Arial" w:cs="Arial"/>
        </w:rPr>
        <w:t>s</w:t>
      </w:r>
      <w:r w:rsidR="00B6567C" w:rsidRPr="00E607CD">
        <w:rPr>
          <w:rFonts w:ascii="Arial" w:eastAsia="Times New Roman" w:hAnsi="Arial" w:cs="Arial"/>
        </w:rPr>
        <w:t>ignals.</w:t>
      </w:r>
    </w:p>
    <w:p w:rsidR="00B6567C" w:rsidRPr="00E607CD" w:rsidRDefault="00AD272C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 xml:space="preserve">Zoom </w:t>
      </w:r>
      <w:r w:rsidR="00B6567C" w:rsidRPr="00E607CD">
        <w:rPr>
          <w:rFonts w:ascii="Arial" w:eastAsia="Times New Roman" w:hAnsi="Arial" w:cs="Arial"/>
        </w:rPr>
        <w:t>f</w:t>
      </w:r>
      <w:r w:rsidRPr="00E607CD">
        <w:rPr>
          <w:rFonts w:ascii="Arial" w:eastAsia="Times New Roman" w:hAnsi="Arial" w:cs="Arial"/>
        </w:rPr>
        <w:t>unct</w:t>
      </w:r>
      <w:r w:rsidR="00B6567C" w:rsidRPr="00E607CD">
        <w:rPr>
          <w:rFonts w:ascii="Arial" w:eastAsia="Times New Roman" w:hAnsi="Arial" w:cs="Arial"/>
        </w:rPr>
        <w:t>ion, from milliseconds to days.</w:t>
      </w:r>
    </w:p>
    <w:p w:rsidR="00B6567C" w:rsidRPr="00E607CD" w:rsidRDefault="00AD272C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 xml:space="preserve">Synchronized </w:t>
      </w:r>
      <w:r w:rsidR="00D57544" w:rsidRPr="00E607CD">
        <w:rPr>
          <w:rFonts w:ascii="Arial" w:eastAsia="Times New Roman" w:hAnsi="Arial" w:cs="Arial"/>
        </w:rPr>
        <w:t>playback of all data m</w:t>
      </w:r>
      <w:r w:rsidR="00B6567C" w:rsidRPr="00E607CD">
        <w:rPr>
          <w:rFonts w:ascii="Arial" w:eastAsia="Times New Roman" w:hAnsi="Arial" w:cs="Arial"/>
        </w:rPr>
        <w:t>odalities.</w:t>
      </w:r>
    </w:p>
    <w:p w:rsidR="00B6567C" w:rsidRPr="00E607CD" w:rsidRDefault="00AD272C" w:rsidP="00B656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 xml:space="preserve">View and </w:t>
      </w:r>
      <w:r w:rsidR="00B6567C" w:rsidRPr="00E607CD">
        <w:rPr>
          <w:rFonts w:ascii="Arial" w:eastAsia="Times New Roman" w:hAnsi="Arial" w:cs="Arial"/>
        </w:rPr>
        <w:t>e</w:t>
      </w:r>
      <w:r w:rsidRPr="00E607CD">
        <w:rPr>
          <w:rFonts w:ascii="Arial" w:eastAsia="Times New Roman" w:hAnsi="Arial" w:cs="Arial"/>
        </w:rPr>
        <w:t xml:space="preserve">xport </w:t>
      </w:r>
      <w:r w:rsidR="00B6567C" w:rsidRPr="00E607CD">
        <w:rPr>
          <w:rFonts w:ascii="Arial" w:eastAsia="Times New Roman" w:hAnsi="Arial" w:cs="Arial"/>
        </w:rPr>
        <w:t>e</w:t>
      </w:r>
      <w:r w:rsidRPr="00E607CD">
        <w:rPr>
          <w:rFonts w:ascii="Arial" w:eastAsia="Times New Roman" w:hAnsi="Arial" w:cs="Arial"/>
        </w:rPr>
        <w:t xml:space="preserve">xternal </w:t>
      </w:r>
      <w:r w:rsidR="00B6567C" w:rsidRPr="00E607CD">
        <w:rPr>
          <w:rFonts w:ascii="Arial" w:eastAsia="Times New Roman" w:hAnsi="Arial" w:cs="Arial"/>
        </w:rPr>
        <w:t>d</w:t>
      </w:r>
      <w:r w:rsidRPr="00E607CD">
        <w:rPr>
          <w:rFonts w:ascii="Arial" w:eastAsia="Times New Roman" w:hAnsi="Arial" w:cs="Arial"/>
        </w:rPr>
        <w:t xml:space="preserve">ata </w:t>
      </w:r>
      <w:r w:rsidR="00B6567C" w:rsidRPr="00E607CD">
        <w:rPr>
          <w:rFonts w:ascii="Arial" w:eastAsia="Times New Roman" w:hAnsi="Arial" w:cs="Arial"/>
        </w:rPr>
        <w:t>f</w:t>
      </w:r>
      <w:r w:rsidRPr="00E607CD">
        <w:rPr>
          <w:rFonts w:ascii="Arial" w:eastAsia="Times New Roman" w:hAnsi="Arial" w:cs="Arial"/>
        </w:rPr>
        <w:t xml:space="preserve">ragments </w:t>
      </w:r>
      <w:r w:rsidR="00B6567C" w:rsidRPr="00E607CD">
        <w:rPr>
          <w:rFonts w:ascii="Arial" w:eastAsia="Times New Roman" w:hAnsi="Arial" w:cs="Arial"/>
        </w:rPr>
        <w:t>b</w:t>
      </w:r>
      <w:r w:rsidRPr="00E607CD">
        <w:rPr>
          <w:rFonts w:ascii="Arial" w:eastAsia="Times New Roman" w:hAnsi="Arial" w:cs="Arial"/>
        </w:rPr>
        <w:t>ased on t</w:t>
      </w:r>
      <w:r w:rsidR="00B6567C" w:rsidRPr="00E607CD">
        <w:rPr>
          <w:rFonts w:ascii="Arial" w:eastAsia="Times New Roman" w:hAnsi="Arial" w:cs="Arial"/>
        </w:rPr>
        <w:t xml:space="preserve">he data </w:t>
      </w:r>
      <w:r w:rsidR="00D57544" w:rsidRPr="00E607CD">
        <w:rPr>
          <w:rFonts w:ascii="Arial" w:eastAsia="Times New Roman" w:hAnsi="Arial" w:cs="Arial"/>
        </w:rPr>
        <w:t>s</w:t>
      </w:r>
      <w:r w:rsidR="00B6567C" w:rsidRPr="00E607CD">
        <w:rPr>
          <w:rFonts w:ascii="Arial" w:eastAsia="Times New Roman" w:hAnsi="Arial" w:cs="Arial"/>
        </w:rPr>
        <w:t>election.</w:t>
      </w:r>
    </w:p>
    <w:p w:rsidR="00B6567C" w:rsidRPr="00E607CD" w:rsidRDefault="00AD272C" w:rsidP="00AD27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 xml:space="preserve">Includes </w:t>
      </w:r>
      <w:r w:rsidR="00B6567C" w:rsidRPr="00E607CD">
        <w:rPr>
          <w:rFonts w:ascii="Arial" w:eastAsia="Times New Roman" w:hAnsi="Arial" w:cs="Arial"/>
        </w:rPr>
        <w:t>s</w:t>
      </w:r>
      <w:r w:rsidRPr="00E607CD">
        <w:rPr>
          <w:rFonts w:ascii="Arial" w:eastAsia="Times New Roman" w:hAnsi="Arial" w:cs="Arial"/>
        </w:rPr>
        <w:t xml:space="preserve">oftware </w:t>
      </w:r>
      <w:r w:rsidR="00B6567C" w:rsidRPr="00E607CD">
        <w:rPr>
          <w:rFonts w:ascii="Arial" w:eastAsia="Times New Roman" w:hAnsi="Arial" w:cs="Arial"/>
        </w:rPr>
        <w:t>i</w:t>
      </w:r>
      <w:r w:rsidRPr="00E607CD">
        <w:rPr>
          <w:rFonts w:ascii="Arial" w:eastAsia="Times New Roman" w:hAnsi="Arial" w:cs="Arial"/>
        </w:rPr>
        <w:t xml:space="preserve">nterfaces for </w:t>
      </w:r>
      <w:r w:rsidR="00B6567C" w:rsidRPr="00E607CD">
        <w:rPr>
          <w:rFonts w:ascii="Arial" w:eastAsia="Times New Roman" w:hAnsi="Arial" w:cs="Arial"/>
        </w:rPr>
        <w:t>c</w:t>
      </w:r>
      <w:r w:rsidRPr="00E607CD">
        <w:rPr>
          <w:rFonts w:ascii="Arial" w:eastAsia="Times New Roman" w:hAnsi="Arial" w:cs="Arial"/>
        </w:rPr>
        <w:t xml:space="preserve">ommon </w:t>
      </w:r>
      <w:r w:rsidR="00E607CD" w:rsidRPr="00E607CD">
        <w:rPr>
          <w:rFonts w:ascii="Arial" w:eastAsia="Times New Roman" w:hAnsi="Arial" w:cs="Arial"/>
        </w:rPr>
        <w:t>data acquisition</w:t>
      </w:r>
      <w:r w:rsidRPr="00E607CD">
        <w:rPr>
          <w:rFonts w:ascii="Arial" w:eastAsia="Times New Roman" w:hAnsi="Arial" w:cs="Arial"/>
        </w:rPr>
        <w:t xml:space="preserve"> </w:t>
      </w:r>
      <w:r w:rsidR="00B6567C" w:rsidRPr="00E607CD">
        <w:rPr>
          <w:rFonts w:ascii="Arial" w:eastAsia="Times New Roman" w:hAnsi="Arial" w:cs="Arial"/>
        </w:rPr>
        <w:t>s</w:t>
      </w:r>
      <w:r w:rsidRPr="00E607CD">
        <w:rPr>
          <w:rFonts w:ascii="Arial" w:eastAsia="Times New Roman" w:hAnsi="Arial" w:cs="Arial"/>
        </w:rPr>
        <w:t>ystems (</w:t>
      </w:r>
      <w:proofErr w:type="spellStart"/>
      <w:r w:rsidRPr="00E607CD">
        <w:rPr>
          <w:rFonts w:ascii="Arial" w:eastAsia="Times New Roman" w:hAnsi="Arial" w:cs="Arial"/>
        </w:rPr>
        <w:t>B</w:t>
      </w:r>
      <w:r w:rsidR="007B02A9" w:rsidRPr="00E607CD">
        <w:rPr>
          <w:rFonts w:ascii="Arial" w:eastAsia="Times New Roman" w:hAnsi="Arial" w:cs="Arial"/>
        </w:rPr>
        <w:t>iopaq</w:t>
      </w:r>
      <w:proofErr w:type="spellEnd"/>
      <w:r w:rsidR="007B02A9" w:rsidRPr="00E607CD">
        <w:rPr>
          <w:rFonts w:ascii="Arial" w:eastAsia="Times New Roman" w:hAnsi="Arial" w:cs="Arial"/>
        </w:rPr>
        <w:t>, DSI, Mini-</w:t>
      </w:r>
      <w:proofErr w:type="spellStart"/>
      <w:r w:rsidR="007B02A9" w:rsidRPr="00E607CD">
        <w:rPr>
          <w:rFonts w:ascii="Arial" w:eastAsia="Times New Roman" w:hAnsi="Arial" w:cs="Arial"/>
        </w:rPr>
        <w:t>Mitter</w:t>
      </w:r>
      <w:proofErr w:type="spellEnd"/>
      <w:r w:rsidR="007B02A9" w:rsidRPr="00E607CD">
        <w:rPr>
          <w:rFonts w:ascii="Arial" w:eastAsia="Times New Roman" w:hAnsi="Arial" w:cs="Arial"/>
        </w:rPr>
        <w:t xml:space="preserve">, Polar. </w:t>
      </w:r>
      <w:proofErr w:type="spellStart"/>
      <w:r w:rsidR="00B6567C" w:rsidRPr="00E607CD">
        <w:rPr>
          <w:rFonts w:ascii="Arial" w:eastAsia="Times New Roman" w:hAnsi="Arial" w:cs="Arial"/>
        </w:rPr>
        <w:t>MindWare</w:t>
      </w:r>
      <w:proofErr w:type="spellEnd"/>
      <w:r w:rsidRPr="00E607CD">
        <w:rPr>
          <w:rFonts w:ascii="Arial" w:eastAsia="Times New Roman" w:hAnsi="Arial" w:cs="Arial"/>
        </w:rPr>
        <w:t>)</w:t>
      </w:r>
    </w:p>
    <w:p w:rsidR="00E607CD" w:rsidRPr="00E607CD" w:rsidRDefault="00E607CD" w:rsidP="00E607C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E607CD" w:rsidRDefault="00E607CD" w:rsidP="00E607C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607CD" w:rsidRDefault="00E607CD" w:rsidP="00E607C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Support</w:t>
      </w:r>
    </w:p>
    <w:p w:rsidR="00AD272C" w:rsidRPr="00E607CD" w:rsidRDefault="00AD272C" w:rsidP="00E607C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607CD">
        <w:rPr>
          <w:rFonts w:ascii="Arial" w:eastAsia="Times New Roman" w:hAnsi="Arial" w:cs="Arial"/>
        </w:rPr>
        <w:t>Technical support via phone/email for 1 year</w:t>
      </w:r>
    </w:p>
    <w:p w:rsidR="00C71B19" w:rsidRDefault="00C71B19" w:rsidP="007831C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831C3" w:rsidRPr="00C71B19" w:rsidRDefault="00D57544" w:rsidP="007831C3">
      <w:pPr>
        <w:spacing w:after="0"/>
        <w:rPr>
          <w:rFonts w:ascii="Arial" w:hAnsi="Arial" w:cs="Arial"/>
          <w:sz w:val="24"/>
          <w:szCs w:val="24"/>
        </w:rPr>
      </w:pPr>
      <w:r w:rsidRPr="00C71B19">
        <w:rPr>
          <w:rFonts w:ascii="Arial" w:eastAsia="Times New Roman" w:hAnsi="Arial" w:cs="Arial"/>
          <w:sz w:val="24"/>
          <w:szCs w:val="24"/>
        </w:rPr>
        <w:t xml:space="preserve">Provide </w:t>
      </w:r>
      <w:r w:rsidR="00E607CD">
        <w:rPr>
          <w:rFonts w:ascii="Arial" w:eastAsia="Times New Roman" w:hAnsi="Arial" w:cs="Arial"/>
          <w:sz w:val="24"/>
          <w:szCs w:val="24"/>
        </w:rPr>
        <w:t xml:space="preserve">a list of three clients and contact information for whom similar projects have been completed by the Contractor.   </w:t>
      </w:r>
    </w:p>
    <w:p w:rsidR="00D57544" w:rsidRPr="00C71B19" w:rsidRDefault="00D575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57544" w:rsidRPr="00C71B19" w:rsidSect="00B65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154E"/>
    <w:multiLevelType w:val="hybridMultilevel"/>
    <w:tmpl w:val="095E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7574"/>
    <w:multiLevelType w:val="hybridMultilevel"/>
    <w:tmpl w:val="5B86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2C"/>
    <w:rsid w:val="001907AD"/>
    <w:rsid w:val="002A389E"/>
    <w:rsid w:val="005541E4"/>
    <w:rsid w:val="007831C3"/>
    <w:rsid w:val="007B02A9"/>
    <w:rsid w:val="00885FFF"/>
    <w:rsid w:val="00AD272C"/>
    <w:rsid w:val="00B1157D"/>
    <w:rsid w:val="00B6567C"/>
    <w:rsid w:val="00C71B19"/>
    <w:rsid w:val="00D21FF9"/>
    <w:rsid w:val="00D50763"/>
    <w:rsid w:val="00D57544"/>
    <w:rsid w:val="00E607CD"/>
    <w:rsid w:val="00E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troyer</dc:creator>
  <cp:lastModifiedBy>Amy Grainger</cp:lastModifiedBy>
  <cp:revision>2</cp:revision>
  <cp:lastPrinted>2012-03-27T22:32:00Z</cp:lastPrinted>
  <dcterms:created xsi:type="dcterms:W3CDTF">2012-04-10T17:48:00Z</dcterms:created>
  <dcterms:modified xsi:type="dcterms:W3CDTF">2012-04-10T17:48:00Z</dcterms:modified>
</cp:coreProperties>
</file>