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75" w:rsidRDefault="00243575" w:rsidP="00243575">
      <w:pPr>
        <w:jc w:val="center"/>
        <w:rPr>
          <w:rFonts w:ascii="Arial" w:hAnsi="Arial" w:cs="Arial"/>
          <w:b/>
          <w:smallCaps/>
        </w:rPr>
      </w:pPr>
      <w:r w:rsidRPr="00F65E73">
        <w:rPr>
          <w:rFonts w:ascii="Arial" w:hAnsi="Arial" w:cs="Arial"/>
          <w:b/>
          <w:smallCaps/>
        </w:rPr>
        <w:t>Request for proposals (RFP)</w:t>
      </w:r>
    </w:p>
    <w:p w:rsidR="00243575" w:rsidRDefault="00243575" w:rsidP="00243575">
      <w:pPr>
        <w:jc w:val="center"/>
        <w:rPr>
          <w:rFonts w:ascii="Arial" w:hAnsi="Arial" w:cs="Arial"/>
          <w:b/>
          <w:smallCaps/>
        </w:rPr>
      </w:pPr>
      <w:r>
        <w:rPr>
          <w:rFonts w:ascii="Arial" w:hAnsi="Arial" w:cs="Arial"/>
          <w:b/>
          <w:smallCaps/>
        </w:rPr>
        <w:t>For</w:t>
      </w:r>
    </w:p>
    <w:p w:rsidR="00243575" w:rsidRPr="00F65E73" w:rsidRDefault="00243575" w:rsidP="00243575">
      <w:pPr>
        <w:jc w:val="center"/>
        <w:rPr>
          <w:rFonts w:ascii="Arial" w:hAnsi="Arial" w:cs="Arial"/>
          <w:b/>
          <w:smallCaps/>
        </w:rPr>
      </w:pPr>
    </w:p>
    <w:p w:rsidR="00243575" w:rsidRPr="00A844DD" w:rsidRDefault="00046AB1" w:rsidP="00243575">
      <w:pPr>
        <w:jc w:val="center"/>
        <w:rPr>
          <w:rFonts w:ascii="Arial" w:hAnsi="Arial" w:cs="Arial"/>
        </w:rPr>
      </w:pPr>
      <w:r>
        <w:rPr>
          <w:rFonts w:ascii="Arial" w:hAnsi="Arial" w:cs="Arial"/>
          <w:b/>
        </w:rPr>
        <w:t xml:space="preserve">1 Ton Pickup </w:t>
      </w:r>
      <w:r w:rsidR="0002556D">
        <w:rPr>
          <w:rFonts w:ascii="Arial" w:hAnsi="Arial" w:cs="Arial"/>
          <w:b/>
        </w:rPr>
        <w:t>w</w:t>
      </w:r>
      <w:r>
        <w:rPr>
          <w:rFonts w:ascii="Arial" w:hAnsi="Arial" w:cs="Arial"/>
          <w:b/>
        </w:rPr>
        <w:t>ith Flat bed and Lift Gate</w:t>
      </w:r>
    </w:p>
    <w:p w:rsidR="00243575" w:rsidRPr="00F65E73" w:rsidRDefault="00E03B47" w:rsidP="00243575">
      <w:pPr>
        <w:jc w:val="center"/>
        <w:rPr>
          <w:rFonts w:ascii="Arial" w:hAnsi="Arial" w:cs="Arial"/>
          <w:b/>
          <w:i/>
        </w:rPr>
      </w:pPr>
      <w:r w:rsidRPr="00334153">
        <w:rPr>
          <w:rFonts w:ascii="Arial" w:hAnsi="Arial" w:cs="Arial"/>
          <w:b/>
          <w:i/>
        </w:rPr>
        <w:t>(</w:t>
      </w:r>
      <w:r w:rsidR="00A844DD" w:rsidRPr="00334153">
        <w:rPr>
          <w:rFonts w:ascii="Arial" w:hAnsi="Arial" w:cs="Arial"/>
          <w:b/>
          <w:i/>
        </w:rPr>
        <w:t xml:space="preserve">RFP </w:t>
      </w:r>
      <w:r w:rsidR="00334153" w:rsidRPr="00334153">
        <w:rPr>
          <w:rFonts w:ascii="Arial" w:hAnsi="Arial" w:cs="Arial"/>
          <w:b/>
          <w:i/>
        </w:rPr>
        <w:t>2016-060</w:t>
      </w:r>
      <w:r w:rsidR="00B96F98">
        <w:rPr>
          <w:rFonts w:ascii="Arial" w:hAnsi="Arial" w:cs="Arial"/>
          <w:b/>
          <w:i/>
        </w:rPr>
        <w:t>4</w:t>
      </w:r>
      <w:r w:rsidR="00334153" w:rsidRPr="00334153">
        <w:rPr>
          <w:rFonts w:ascii="Arial" w:hAnsi="Arial" w:cs="Arial"/>
          <w:b/>
          <w:i/>
        </w:rPr>
        <w:t>B</w:t>
      </w:r>
      <w:r w:rsidR="00243575" w:rsidRPr="00334153">
        <w:rPr>
          <w:rFonts w:ascii="Arial" w:hAnsi="Arial" w:cs="Arial"/>
          <w:b/>
          <w:i/>
        </w:rPr>
        <w:t>)</w:t>
      </w:r>
    </w:p>
    <w:p w:rsidR="00243575" w:rsidRPr="00F65E73" w:rsidRDefault="00243575" w:rsidP="00A844DD">
      <w:pPr>
        <w:pBdr>
          <w:bottom w:val="single" w:sz="4" w:space="0" w:color="auto"/>
        </w:pBdr>
        <w:rPr>
          <w:rFonts w:ascii="Arial" w:hAnsi="Arial" w:cs="Arial"/>
          <w:b/>
        </w:rPr>
      </w:pPr>
    </w:p>
    <w:p w:rsidR="00243575" w:rsidRDefault="00243575" w:rsidP="00243575">
      <w:pPr>
        <w:widowControl w:val="0"/>
        <w:jc w:val="center"/>
        <w:rPr>
          <w:rFonts w:ascii="Arial" w:hAnsi="Arial" w:cs="Arial"/>
          <w:b/>
          <w:color w:val="000000"/>
          <w:u w:val="single"/>
        </w:rPr>
      </w:pPr>
    </w:p>
    <w:p w:rsidR="00243575" w:rsidRPr="00F65E73" w:rsidRDefault="00243575" w:rsidP="00243575">
      <w:pPr>
        <w:widowControl w:val="0"/>
        <w:jc w:val="center"/>
        <w:rPr>
          <w:rStyle w:val="Strong"/>
          <w:rFonts w:ascii="Arial" w:hAnsi="Arial" w:cs="Arial"/>
        </w:rPr>
      </w:pPr>
      <w:r w:rsidRPr="00F65E73">
        <w:rPr>
          <w:rFonts w:ascii="Arial" w:hAnsi="Arial" w:cs="Arial"/>
          <w:b/>
          <w:color w:val="000000"/>
          <w:u w:val="single"/>
        </w:rPr>
        <w:t xml:space="preserve">ATTENTION POTENTIAL </w:t>
      </w:r>
      <w:r w:rsidRPr="00F65E73">
        <w:rPr>
          <w:rFonts w:ascii="Arial" w:hAnsi="Arial" w:cs="Arial"/>
          <w:b/>
          <w:color w:val="000000"/>
          <w:u w:val="single"/>
        </w:rPr>
        <w:br/>
        <w:t>PROPOSERS!!</w:t>
      </w:r>
      <w:r w:rsidRPr="00F65E73">
        <w:rPr>
          <w:rFonts w:ascii="Arial" w:hAnsi="Arial" w:cs="Arial"/>
          <w:b/>
          <w:color w:val="000000"/>
          <w:u w:val="single"/>
        </w:rPr>
        <w:br/>
      </w:r>
    </w:p>
    <w:p w:rsidR="00243575" w:rsidRPr="00F65E73" w:rsidRDefault="00243575" w:rsidP="00243575">
      <w:pPr>
        <w:widowControl w:val="0"/>
        <w:jc w:val="center"/>
        <w:rPr>
          <w:rStyle w:val="Strong"/>
          <w:rFonts w:ascii="Arial" w:hAnsi="Arial" w:cs="Arial"/>
        </w:rPr>
      </w:pPr>
      <w:r w:rsidRPr="00F65E73">
        <w:rPr>
          <w:rStyle w:val="Strong"/>
          <w:rFonts w:ascii="Arial" w:hAnsi="Arial" w:cs="Arial"/>
        </w:rPr>
        <w:t>IMPORTANT NOTICE</w:t>
      </w:r>
    </w:p>
    <w:p w:rsidR="00243575" w:rsidRPr="00F65E73" w:rsidRDefault="00243575" w:rsidP="00243575">
      <w:pPr>
        <w:pStyle w:val="NormalWeb"/>
        <w:jc w:val="center"/>
        <w:rPr>
          <w:rStyle w:val="Strong"/>
          <w:rFonts w:ascii="Arial" w:hAnsi="Arial" w:cs="Arial"/>
        </w:rPr>
      </w:pPr>
      <w:r w:rsidRPr="00F65E73">
        <w:rPr>
          <w:rStyle w:val="Strong"/>
          <w:rFonts w:ascii="Arial" w:hAnsi="Arial" w:cs="Arial"/>
        </w:rPr>
        <w:t>Responsibility of Each Vendor Participating in the Bidding Process</w:t>
      </w:r>
    </w:p>
    <w:p w:rsidR="00243575" w:rsidRPr="008F53DF" w:rsidRDefault="00243575" w:rsidP="00243575">
      <w:pPr>
        <w:pStyle w:val="NormalWeb"/>
        <w:jc w:val="both"/>
        <w:rPr>
          <w:rFonts w:ascii="Arial" w:hAnsi="Arial" w:cs="Arial"/>
        </w:rPr>
      </w:pPr>
      <w:r w:rsidRPr="00F65E73">
        <w:rPr>
          <w:rFonts w:ascii="Arial" w:hAnsi="Arial" w:cs="Arial"/>
        </w:rPr>
        <w:t xml:space="preserve">It will be the responsibility of each participating Vendor to refer daily to </w:t>
      </w:r>
      <w:r w:rsidRPr="008F53DF">
        <w:rPr>
          <w:rFonts w:ascii="Arial" w:hAnsi="Arial" w:cs="Arial"/>
        </w:rPr>
        <w:t>the OUS Business Opportunities website (</w:t>
      </w:r>
      <w:hyperlink r:id="rId9" w:history="1">
        <w:r w:rsidRPr="008F53DF">
          <w:rPr>
            <w:rStyle w:val="Hyperlink"/>
            <w:rFonts w:ascii="Arial" w:hAnsi="Arial" w:cs="Arial"/>
          </w:rPr>
          <w:t>https://secure.ous.edu/bid/</w:t>
        </w:r>
      </w:hyperlink>
      <w:r w:rsidRPr="008F53DF">
        <w:rPr>
          <w:rFonts w:ascii="Arial" w:hAnsi="Arial" w:cs="Arial"/>
        </w:rPr>
        <w:t xml:space="preserve">) to check for any available amendments or addenda, responses to inquiries and/or questions, cancellations, or intents to award, and any and all additional information regarding this opportunity that is posted. It is not Southern Oregon University’s responsibility to notify participating Vendors by email or by any other means of any of the above.  </w:t>
      </w:r>
    </w:p>
    <w:p w:rsidR="00243575" w:rsidRPr="00F65E73" w:rsidRDefault="00243575" w:rsidP="00243575">
      <w:pPr>
        <w:pStyle w:val="NormalWeb"/>
        <w:jc w:val="both"/>
        <w:rPr>
          <w:rFonts w:ascii="Arial" w:hAnsi="Arial" w:cs="Arial"/>
        </w:rPr>
      </w:pPr>
      <w:r w:rsidRPr="008F53DF">
        <w:rPr>
          <w:rFonts w:ascii="Arial" w:hAnsi="Arial" w:cs="Arial"/>
        </w:rPr>
        <w:t xml:space="preserve">All proposal questions and inquiries must be sent by email to </w:t>
      </w:r>
      <w:hyperlink r:id="rId10" w:history="1">
        <w:r w:rsidRPr="008F53DF">
          <w:rPr>
            <w:rStyle w:val="Hyperlink"/>
            <w:rFonts w:ascii="Arial" w:hAnsi="Arial" w:cs="Arial"/>
          </w:rPr>
          <w:t>mailto:soubid@sou.edu</w:t>
        </w:r>
      </w:hyperlink>
      <w:r w:rsidRPr="008F53DF">
        <w:rPr>
          <w:rFonts w:ascii="Arial" w:hAnsi="Arial" w:cs="Arial"/>
          <w:b/>
        </w:rPr>
        <w:t xml:space="preserve">. The subject line of the email must state the </w:t>
      </w:r>
      <w:r w:rsidRPr="00334153">
        <w:rPr>
          <w:rFonts w:ascii="Arial" w:hAnsi="Arial" w:cs="Arial"/>
          <w:b/>
        </w:rPr>
        <w:t xml:space="preserve">following: RFP </w:t>
      </w:r>
      <w:r w:rsidR="00B96F98" w:rsidRPr="00334153">
        <w:rPr>
          <w:rFonts w:ascii="Arial" w:hAnsi="Arial" w:cs="Arial"/>
          <w:b/>
          <w:i/>
        </w:rPr>
        <w:t>2016-060</w:t>
      </w:r>
      <w:r w:rsidR="00B96F98">
        <w:rPr>
          <w:rFonts w:ascii="Arial" w:hAnsi="Arial" w:cs="Arial"/>
          <w:b/>
          <w:i/>
        </w:rPr>
        <w:t>4</w:t>
      </w:r>
      <w:r w:rsidR="00B96F98" w:rsidRPr="00334153">
        <w:rPr>
          <w:rFonts w:ascii="Arial" w:hAnsi="Arial" w:cs="Arial"/>
          <w:b/>
          <w:i/>
        </w:rPr>
        <w:t>B</w:t>
      </w:r>
      <w:r w:rsidRPr="008F53DF">
        <w:rPr>
          <w:rFonts w:ascii="Arial" w:hAnsi="Arial" w:cs="Arial"/>
          <w:b/>
        </w:rPr>
        <w:t xml:space="preserve"> </w:t>
      </w:r>
      <w:r w:rsidR="008379B1" w:rsidRPr="008F53DF">
        <w:rPr>
          <w:rFonts w:ascii="Arial" w:hAnsi="Arial" w:cs="Arial"/>
          <w:b/>
        </w:rPr>
        <w:t xml:space="preserve">1 Ton Pickup </w:t>
      </w:r>
      <w:r w:rsidR="00912960" w:rsidRPr="008F53DF">
        <w:rPr>
          <w:rFonts w:ascii="Arial" w:hAnsi="Arial" w:cs="Arial"/>
          <w:b/>
        </w:rPr>
        <w:t>with</w:t>
      </w:r>
      <w:r w:rsidR="008379B1" w:rsidRPr="008F53DF">
        <w:rPr>
          <w:rFonts w:ascii="Arial" w:hAnsi="Arial" w:cs="Arial"/>
          <w:b/>
        </w:rPr>
        <w:t xml:space="preserve"> Flat bed and Lift Gate</w:t>
      </w:r>
      <w:r w:rsidR="00170A67" w:rsidRPr="008F53DF">
        <w:rPr>
          <w:rFonts w:ascii="Arial" w:hAnsi="Arial" w:cs="Arial"/>
          <w:b/>
        </w:rPr>
        <w:t xml:space="preserve"> </w:t>
      </w:r>
      <w:r w:rsidRPr="008F53DF">
        <w:rPr>
          <w:rFonts w:ascii="Arial" w:hAnsi="Arial" w:cs="Arial"/>
        </w:rPr>
        <w:t>Any questions and inquiries that are not so submitted and</w:t>
      </w:r>
      <w:r w:rsidRPr="00F65E73">
        <w:rPr>
          <w:rFonts w:ascii="Arial" w:hAnsi="Arial" w:cs="Arial"/>
        </w:rPr>
        <w:t xml:space="preserve"> identified will not be responded to.</w:t>
      </w:r>
    </w:p>
    <w:p w:rsidR="00243575" w:rsidRPr="008F53DF" w:rsidRDefault="00243575" w:rsidP="00243575">
      <w:pPr>
        <w:jc w:val="both"/>
        <w:rPr>
          <w:rFonts w:ascii="Arial" w:hAnsi="Arial" w:cs="Arial"/>
          <w:b/>
        </w:rPr>
      </w:pPr>
      <w:r w:rsidRPr="008F53DF">
        <w:rPr>
          <w:rFonts w:ascii="Arial" w:hAnsi="Arial" w:cs="Arial"/>
          <w:b/>
        </w:rPr>
        <w:t>Emerging Small Businesses and Minority and Women Owned Businesses</w:t>
      </w:r>
    </w:p>
    <w:p w:rsidR="00243575" w:rsidRPr="008F53DF" w:rsidRDefault="00243575" w:rsidP="00243575">
      <w:pPr>
        <w:jc w:val="both"/>
        <w:rPr>
          <w:rFonts w:ascii="Arial" w:hAnsi="Arial" w:cs="Arial"/>
          <w:b/>
          <w:sz w:val="22"/>
          <w:szCs w:val="22"/>
        </w:rPr>
      </w:pPr>
    </w:p>
    <w:p w:rsidR="00243575" w:rsidRPr="008F53DF" w:rsidRDefault="00243575" w:rsidP="00243575">
      <w:pPr>
        <w:jc w:val="both"/>
        <w:rPr>
          <w:rFonts w:ascii="Arial" w:hAnsi="Arial" w:cs="Arial"/>
          <w:sz w:val="22"/>
          <w:szCs w:val="22"/>
        </w:rPr>
      </w:pPr>
      <w:r w:rsidRPr="008F53DF">
        <w:rPr>
          <w:rFonts w:ascii="Arial" w:hAnsi="Arial" w:cs="Arial"/>
          <w:sz w:val="22"/>
          <w:szCs w:val="22"/>
        </w:rPr>
        <w:t>SOU is committed to increasing opportunities for Emerging Small Businesses and Minority and Women Owned Businesses, and SOU strongly encourages its contractors to use these businesses in providing services and materials for SOU contracts and projects.</w:t>
      </w:r>
    </w:p>
    <w:p w:rsidR="00243575" w:rsidRPr="008F53DF" w:rsidRDefault="00243575" w:rsidP="00243575">
      <w:pPr>
        <w:jc w:val="both"/>
        <w:rPr>
          <w:rFonts w:ascii="Arial" w:hAnsi="Arial" w:cs="Arial"/>
          <w:sz w:val="22"/>
          <w:szCs w:val="22"/>
        </w:rPr>
      </w:pPr>
    </w:p>
    <w:p w:rsidR="00243575" w:rsidRPr="008F53DF" w:rsidRDefault="00243575" w:rsidP="00243575">
      <w:pPr>
        <w:jc w:val="both"/>
        <w:rPr>
          <w:rFonts w:ascii="Arial" w:hAnsi="Arial" w:cs="Arial"/>
          <w:sz w:val="22"/>
          <w:szCs w:val="22"/>
        </w:rPr>
      </w:pPr>
    </w:p>
    <w:p w:rsidR="00243575" w:rsidRPr="00880AE0" w:rsidRDefault="00243575" w:rsidP="00243575">
      <w:pPr>
        <w:jc w:val="center"/>
        <w:rPr>
          <w:rFonts w:ascii="Arial" w:hAnsi="Arial" w:cs="Arial"/>
          <w:i/>
          <w:sz w:val="22"/>
          <w:szCs w:val="22"/>
        </w:rPr>
      </w:pPr>
      <w:r w:rsidRPr="008F53DF">
        <w:rPr>
          <w:rFonts w:ascii="Arial" w:hAnsi="Arial" w:cs="Arial"/>
          <w:i/>
          <w:sz w:val="22"/>
          <w:szCs w:val="22"/>
        </w:rPr>
        <w:t>SOU promotes equal opportunity for all individuals without regard to age, color, disability, marital status, national origin, race, religion or creed, sex or gender, sexual orientation, or veteran status.</w:t>
      </w:r>
    </w:p>
    <w:p w:rsidR="00243575" w:rsidRPr="00F65E73" w:rsidRDefault="00243575" w:rsidP="00243575">
      <w:pPr>
        <w:pBdr>
          <w:bottom w:val="single" w:sz="4" w:space="1" w:color="auto"/>
        </w:pBdr>
        <w:rPr>
          <w:rFonts w:ascii="Arial" w:hAnsi="Arial" w:cs="Arial"/>
          <w:b/>
        </w:rPr>
      </w:pPr>
    </w:p>
    <w:p w:rsidR="00243575" w:rsidRPr="008F53DF" w:rsidRDefault="00243575" w:rsidP="00243575">
      <w:pPr>
        <w:pBdr>
          <w:bottom w:val="single" w:sz="4" w:space="1" w:color="auto"/>
        </w:pBdr>
        <w:rPr>
          <w:rFonts w:ascii="Arial" w:hAnsi="Arial" w:cs="Arial"/>
          <w:b/>
        </w:rPr>
      </w:pPr>
      <w:r w:rsidRPr="008F53DF">
        <w:rPr>
          <w:rFonts w:ascii="Arial" w:hAnsi="Arial" w:cs="Arial"/>
          <w:b/>
        </w:rPr>
        <w:t>RFP Data</w:t>
      </w:r>
    </w:p>
    <w:p w:rsidR="00243575" w:rsidRPr="008F53DF" w:rsidRDefault="00243575" w:rsidP="00243575">
      <w:pPr>
        <w:rPr>
          <w:rFonts w:ascii="Arial" w:hAnsi="Arial" w:cs="Arial"/>
        </w:rPr>
      </w:pPr>
    </w:p>
    <w:p w:rsidR="00243575" w:rsidRPr="008F53DF" w:rsidRDefault="00243575" w:rsidP="00243575">
      <w:pPr>
        <w:ind w:left="3600" w:hanging="3600"/>
        <w:rPr>
          <w:rFonts w:ascii="Arial" w:hAnsi="Arial" w:cs="Arial"/>
          <w:sz w:val="22"/>
          <w:szCs w:val="22"/>
        </w:rPr>
      </w:pPr>
      <w:r w:rsidRPr="008F53DF">
        <w:rPr>
          <w:rFonts w:ascii="Arial" w:hAnsi="Arial" w:cs="Arial"/>
          <w:sz w:val="22"/>
          <w:szCs w:val="22"/>
        </w:rPr>
        <w:t>Commodity Title:</w:t>
      </w:r>
      <w:r w:rsidRPr="008F53DF">
        <w:rPr>
          <w:rFonts w:ascii="Arial" w:hAnsi="Arial" w:cs="Arial"/>
          <w:sz w:val="22"/>
          <w:szCs w:val="22"/>
        </w:rPr>
        <w:tab/>
      </w:r>
      <w:r w:rsidR="008F53DF" w:rsidRPr="008F53DF">
        <w:rPr>
          <w:rFonts w:ascii="Arial" w:hAnsi="Arial" w:cs="Arial"/>
          <w:sz w:val="22"/>
          <w:szCs w:val="22"/>
        </w:rPr>
        <w:t xml:space="preserve">1 Ton Pickup </w:t>
      </w:r>
      <w:r w:rsidR="00912960" w:rsidRPr="008F53DF">
        <w:rPr>
          <w:rFonts w:ascii="Arial" w:hAnsi="Arial" w:cs="Arial"/>
          <w:sz w:val="22"/>
          <w:szCs w:val="22"/>
        </w:rPr>
        <w:t>with</w:t>
      </w:r>
      <w:r w:rsidR="008F53DF" w:rsidRPr="008F53DF">
        <w:rPr>
          <w:rFonts w:ascii="Arial" w:hAnsi="Arial" w:cs="Arial"/>
          <w:sz w:val="22"/>
          <w:szCs w:val="22"/>
        </w:rPr>
        <w:t xml:space="preserve"> Flat bed and Lift Gate</w:t>
      </w:r>
    </w:p>
    <w:p w:rsidR="00243575" w:rsidRPr="008F53DF" w:rsidRDefault="00243575" w:rsidP="00243575">
      <w:pPr>
        <w:ind w:left="3600" w:hanging="3600"/>
        <w:rPr>
          <w:rFonts w:ascii="Arial" w:hAnsi="Arial" w:cs="Arial"/>
          <w:sz w:val="22"/>
          <w:szCs w:val="22"/>
        </w:rPr>
      </w:pPr>
      <w:r w:rsidRPr="008F53DF">
        <w:rPr>
          <w:rFonts w:ascii="Arial" w:hAnsi="Arial" w:cs="Arial"/>
          <w:sz w:val="22"/>
          <w:szCs w:val="22"/>
        </w:rPr>
        <w:t>Buyer:</w:t>
      </w:r>
      <w:r w:rsidRPr="008F53DF">
        <w:rPr>
          <w:rFonts w:ascii="Arial" w:hAnsi="Arial" w:cs="Arial"/>
          <w:sz w:val="22"/>
          <w:szCs w:val="22"/>
        </w:rPr>
        <w:tab/>
        <w:t>State Board of Higher Education acting by and through Southern Oregon University (SOU)</w:t>
      </w:r>
    </w:p>
    <w:p w:rsidR="00243575" w:rsidRPr="008F53DF" w:rsidRDefault="00243575" w:rsidP="00243575">
      <w:pPr>
        <w:ind w:left="3600" w:hanging="3600"/>
        <w:rPr>
          <w:rFonts w:ascii="Arial" w:hAnsi="Arial" w:cs="Arial"/>
          <w:sz w:val="22"/>
          <w:szCs w:val="22"/>
        </w:rPr>
      </w:pPr>
      <w:r w:rsidRPr="008F53DF">
        <w:rPr>
          <w:rFonts w:ascii="Arial" w:hAnsi="Arial" w:cs="Arial"/>
          <w:sz w:val="22"/>
          <w:szCs w:val="22"/>
        </w:rPr>
        <w:t>Solicitation Officer:</w:t>
      </w:r>
      <w:r w:rsidRPr="008F53DF">
        <w:rPr>
          <w:rFonts w:ascii="Arial" w:hAnsi="Arial" w:cs="Arial"/>
          <w:sz w:val="22"/>
          <w:szCs w:val="22"/>
        </w:rPr>
        <w:tab/>
      </w:r>
      <w:r w:rsidR="008F53DF">
        <w:rPr>
          <w:rFonts w:ascii="Arial" w:hAnsi="Arial" w:cs="Arial"/>
          <w:sz w:val="22"/>
          <w:szCs w:val="22"/>
        </w:rPr>
        <w:t>Chris Moore</w:t>
      </w:r>
    </w:p>
    <w:p w:rsidR="00243575" w:rsidRPr="008F53DF" w:rsidRDefault="008F53DF" w:rsidP="00243575">
      <w:pPr>
        <w:rPr>
          <w:rFonts w:ascii="Arial" w:hAnsi="Arial" w:cs="Arial"/>
          <w:sz w:val="22"/>
          <w:szCs w:val="22"/>
        </w:rPr>
      </w:pPr>
      <w:r>
        <w:rPr>
          <w:rFonts w:ascii="Arial" w:hAnsi="Arial" w:cs="Arial"/>
          <w:sz w:val="22"/>
          <w:szCs w:val="22"/>
        </w:rPr>
        <w:t>Phone/Fax: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(541) 552-611</w:t>
      </w:r>
      <w:r w:rsidR="00243575" w:rsidRPr="008F53DF">
        <w:rPr>
          <w:rFonts w:ascii="Arial" w:hAnsi="Arial" w:cs="Arial"/>
          <w:sz w:val="22"/>
          <w:szCs w:val="22"/>
        </w:rPr>
        <w:t>8</w:t>
      </w:r>
    </w:p>
    <w:p w:rsidR="00243575" w:rsidRPr="008F53DF" w:rsidRDefault="00243575" w:rsidP="00243575">
      <w:pPr>
        <w:rPr>
          <w:rFonts w:ascii="Arial" w:hAnsi="Arial" w:cs="Arial"/>
          <w:sz w:val="22"/>
          <w:szCs w:val="22"/>
        </w:rPr>
      </w:pPr>
      <w:r w:rsidRPr="008F53DF">
        <w:rPr>
          <w:rFonts w:ascii="Arial" w:hAnsi="Arial" w:cs="Arial"/>
          <w:sz w:val="22"/>
          <w:szCs w:val="22"/>
        </w:rPr>
        <w:t>Email:</w:t>
      </w:r>
      <w:r w:rsidRPr="008F53DF">
        <w:rPr>
          <w:rFonts w:ascii="Arial" w:hAnsi="Arial" w:cs="Arial"/>
          <w:sz w:val="22"/>
          <w:szCs w:val="22"/>
        </w:rPr>
        <w:tab/>
      </w:r>
      <w:r w:rsidRPr="008F53DF">
        <w:rPr>
          <w:rFonts w:ascii="Arial" w:hAnsi="Arial" w:cs="Arial"/>
          <w:sz w:val="22"/>
          <w:szCs w:val="22"/>
        </w:rPr>
        <w:tab/>
      </w:r>
      <w:r w:rsidRPr="008F53DF">
        <w:rPr>
          <w:rFonts w:ascii="Arial" w:hAnsi="Arial" w:cs="Arial"/>
          <w:sz w:val="22"/>
          <w:szCs w:val="22"/>
        </w:rPr>
        <w:tab/>
      </w:r>
      <w:r w:rsidRPr="008F53DF">
        <w:rPr>
          <w:rFonts w:ascii="Arial" w:hAnsi="Arial" w:cs="Arial"/>
          <w:sz w:val="22"/>
          <w:szCs w:val="22"/>
        </w:rPr>
        <w:tab/>
      </w:r>
      <w:r w:rsidRPr="008F53DF">
        <w:rPr>
          <w:rFonts w:ascii="Arial" w:hAnsi="Arial" w:cs="Arial"/>
          <w:sz w:val="22"/>
          <w:szCs w:val="22"/>
        </w:rPr>
        <w:tab/>
      </w:r>
      <w:hyperlink r:id="rId11" w:history="1">
        <w:r w:rsidRPr="008F53DF">
          <w:rPr>
            <w:rStyle w:val="Hyperlink"/>
            <w:rFonts w:ascii="Arial" w:hAnsi="Arial" w:cs="Arial"/>
            <w:sz w:val="22"/>
            <w:szCs w:val="22"/>
          </w:rPr>
          <w:t>mailto:soubid@sou.edu</w:t>
        </w:r>
      </w:hyperlink>
    </w:p>
    <w:p w:rsidR="00243575" w:rsidRPr="00880AE0" w:rsidRDefault="00243575" w:rsidP="00243575">
      <w:pPr>
        <w:rPr>
          <w:rFonts w:ascii="Arial" w:hAnsi="Arial" w:cs="Arial"/>
          <w:sz w:val="22"/>
          <w:szCs w:val="22"/>
        </w:rPr>
      </w:pPr>
      <w:r w:rsidRPr="008F53DF">
        <w:rPr>
          <w:rFonts w:ascii="Arial" w:hAnsi="Arial" w:cs="Arial"/>
          <w:sz w:val="22"/>
          <w:szCs w:val="22"/>
        </w:rPr>
        <w:t>Date Issued:</w:t>
      </w:r>
      <w:r w:rsidRPr="008F53DF">
        <w:rPr>
          <w:rFonts w:ascii="Arial" w:hAnsi="Arial" w:cs="Arial"/>
          <w:sz w:val="22"/>
          <w:szCs w:val="22"/>
        </w:rPr>
        <w:tab/>
      </w:r>
      <w:r w:rsidRPr="008F53DF">
        <w:rPr>
          <w:rFonts w:ascii="Arial" w:hAnsi="Arial" w:cs="Arial"/>
          <w:sz w:val="22"/>
          <w:szCs w:val="22"/>
        </w:rPr>
        <w:tab/>
      </w:r>
      <w:r w:rsidRPr="008F53DF">
        <w:rPr>
          <w:rFonts w:ascii="Arial" w:hAnsi="Arial" w:cs="Arial"/>
          <w:sz w:val="22"/>
          <w:szCs w:val="22"/>
        </w:rPr>
        <w:tab/>
      </w:r>
      <w:r w:rsidRPr="008F53DF">
        <w:rPr>
          <w:rFonts w:ascii="Arial" w:hAnsi="Arial" w:cs="Arial"/>
          <w:sz w:val="22"/>
          <w:szCs w:val="22"/>
        </w:rPr>
        <w:tab/>
      </w:r>
      <w:r w:rsidR="00334153">
        <w:rPr>
          <w:rFonts w:ascii="Arial" w:hAnsi="Arial" w:cs="Arial"/>
          <w:sz w:val="22"/>
          <w:szCs w:val="22"/>
        </w:rPr>
        <w:t xml:space="preserve">June </w:t>
      </w:r>
      <w:r w:rsidR="00D231A6">
        <w:rPr>
          <w:rFonts w:ascii="Arial" w:hAnsi="Arial" w:cs="Arial"/>
          <w:sz w:val="22"/>
          <w:szCs w:val="22"/>
        </w:rPr>
        <w:t>4th</w:t>
      </w:r>
      <w:r w:rsidR="008F53DF">
        <w:rPr>
          <w:rFonts w:ascii="Arial" w:hAnsi="Arial" w:cs="Arial"/>
          <w:sz w:val="22"/>
          <w:szCs w:val="22"/>
        </w:rPr>
        <w:t>, 2015</w:t>
      </w:r>
    </w:p>
    <w:p w:rsidR="00243575" w:rsidRPr="00880AE0" w:rsidRDefault="00243575" w:rsidP="00243575">
      <w:pPr>
        <w:rPr>
          <w:rFonts w:ascii="Arial" w:hAnsi="Arial" w:cs="Arial"/>
          <w:sz w:val="22"/>
          <w:szCs w:val="22"/>
        </w:rPr>
      </w:pPr>
    </w:p>
    <w:p w:rsidR="00243575" w:rsidRPr="009E002C" w:rsidRDefault="00243575" w:rsidP="00243575">
      <w:pPr>
        <w:pBdr>
          <w:bottom w:val="single" w:sz="4" w:space="1" w:color="auto"/>
        </w:pBdr>
        <w:rPr>
          <w:rFonts w:ascii="Arial" w:hAnsi="Arial" w:cs="Arial"/>
          <w:b/>
        </w:rPr>
      </w:pPr>
      <w:r w:rsidRPr="009E002C">
        <w:rPr>
          <w:rFonts w:ascii="Arial" w:hAnsi="Arial" w:cs="Arial"/>
          <w:b/>
        </w:rPr>
        <w:lastRenderedPageBreak/>
        <w:t>RFP Pro</w:t>
      </w:r>
      <w:r>
        <w:rPr>
          <w:rFonts w:ascii="Arial" w:hAnsi="Arial" w:cs="Arial"/>
          <w:b/>
        </w:rPr>
        <w:t>posal Deadline for Receipt by SOU Facilities Management &amp; Planning</w:t>
      </w:r>
      <w:r w:rsidRPr="009E002C">
        <w:rPr>
          <w:rFonts w:ascii="Arial" w:hAnsi="Arial" w:cs="Arial"/>
          <w:b/>
        </w:rPr>
        <w:t xml:space="preserve"> Office</w:t>
      </w:r>
    </w:p>
    <w:p w:rsidR="00243575" w:rsidRPr="009E002C" w:rsidRDefault="00243575" w:rsidP="00243575">
      <w:pPr>
        <w:rPr>
          <w:rFonts w:ascii="Arial" w:hAnsi="Arial" w:cs="Arial"/>
        </w:rPr>
      </w:pPr>
    </w:p>
    <w:p w:rsidR="00243575" w:rsidRPr="00880AE0" w:rsidRDefault="00243575" w:rsidP="00243575">
      <w:pPr>
        <w:rPr>
          <w:rFonts w:ascii="Arial" w:hAnsi="Arial" w:cs="Arial"/>
          <w:sz w:val="22"/>
          <w:szCs w:val="22"/>
        </w:rPr>
      </w:pPr>
      <w:r w:rsidRPr="00880AE0">
        <w:rPr>
          <w:rFonts w:ascii="Arial" w:hAnsi="Arial" w:cs="Arial"/>
          <w:sz w:val="22"/>
          <w:szCs w:val="22"/>
        </w:rPr>
        <w:t>Day/Date:</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D231A6">
        <w:rPr>
          <w:rFonts w:ascii="Arial" w:hAnsi="Arial" w:cs="Arial"/>
          <w:sz w:val="22"/>
          <w:szCs w:val="22"/>
        </w:rPr>
        <w:t>June</w:t>
      </w:r>
      <w:r w:rsidR="00334153">
        <w:rPr>
          <w:rFonts w:ascii="Arial" w:hAnsi="Arial" w:cs="Arial"/>
          <w:sz w:val="22"/>
          <w:szCs w:val="22"/>
        </w:rPr>
        <w:t xml:space="preserve"> 2</w:t>
      </w:r>
      <w:r w:rsidR="00F0250A">
        <w:rPr>
          <w:rFonts w:ascii="Arial" w:hAnsi="Arial" w:cs="Arial"/>
          <w:sz w:val="22"/>
          <w:szCs w:val="22"/>
        </w:rPr>
        <w:t>5</w:t>
      </w:r>
      <w:r w:rsidR="008F53DF" w:rsidRPr="008F53DF">
        <w:rPr>
          <w:rFonts w:ascii="Arial" w:hAnsi="Arial" w:cs="Arial"/>
          <w:sz w:val="22"/>
          <w:szCs w:val="22"/>
          <w:vertAlign w:val="superscript"/>
        </w:rPr>
        <w:t>th</w:t>
      </w:r>
      <w:r w:rsidR="008F53DF">
        <w:rPr>
          <w:rFonts w:ascii="Arial" w:hAnsi="Arial" w:cs="Arial"/>
          <w:sz w:val="22"/>
          <w:szCs w:val="22"/>
        </w:rPr>
        <w:t>, 2015</w:t>
      </w:r>
    </w:p>
    <w:p w:rsidR="00243575" w:rsidRDefault="00243575" w:rsidP="00243575">
      <w:pPr>
        <w:rPr>
          <w:rFonts w:ascii="Arial" w:hAnsi="Arial" w:cs="Arial"/>
          <w:sz w:val="22"/>
          <w:szCs w:val="22"/>
        </w:rPr>
      </w:pPr>
      <w:r w:rsidRPr="00880AE0">
        <w:rPr>
          <w:rFonts w:ascii="Arial" w:hAnsi="Arial" w:cs="Arial"/>
          <w:sz w:val="22"/>
          <w:szCs w:val="22"/>
        </w:rPr>
        <w:t>Time:</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4</w:t>
      </w:r>
      <w:r w:rsidRPr="00880AE0">
        <w:rPr>
          <w:rFonts w:ascii="Arial" w:hAnsi="Arial" w:cs="Arial"/>
          <w:sz w:val="22"/>
          <w:szCs w:val="22"/>
        </w:rPr>
        <w:t xml:space="preserve">:00 p.m., </w:t>
      </w:r>
      <w:r>
        <w:rPr>
          <w:rFonts w:ascii="Arial" w:hAnsi="Arial" w:cs="Arial"/>
          <w:sz w:val="22"/>
          <w:szCs w:val="22"/>
        </w:rPr>
        <w:t>local time</w:t>
      </w:r>
    </w:p>
    <w:p w:rsidR="00243575" w:rsidRPr="00880AE0" w:rsidRDefault="00243575" w:rsidP="00243575">
      <w:pPr>
        <w:rPr>
          <w:rFonts w:ascii="Arial" w:hAnsi="Arial" w:cs="Arial"/>
          <w:sz w:val="22"/>
          <w:szCs w:val="22"/>
        </w:rPr>
      </w:pPr>
      <w:r>
        <w:rPr>
          <w:rFonts w:ascii="Arial" w:hAnsi="Arial" w:cs="Arial"/>
          <w:sz w:val="22"/>
          <w:szCs w:val="22"/>
        </w:rPr>
        <w:t>Email address:</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2" w:history="1">
        <w:r w:rsidRPr="00C12846">
          <w:rPr>
            <w:rStyle w:val="Hyperlink"/>
            <w:rFonts w:ascii="Arial" w:hAnsi="Arial" w:cs="Arial"/>
            <w:sz w:val="22"/>
            <w:szCs w:val="22"/>
          </w:rPr>
          <w:t>mailto:soubid@sou.edu</w:t>
        </w:r>
      </w:hyperlink>
    </w:p>
    <w:p w:rsidR="00243575" w:rsidRPr="00880AE0" w:rsidRDefault="00243575" w:rsidP="00243575">
      <w:pPr>
        <w:rPr>
          <w:rFonts w:ascii="Arial" w:hAnsi="Arial" w:cs="Arial"/>
          <w:sz w:val="22"/>
          <w:szCs w:val="22"/>
        </w:rPr>
      </w:pPr>
      <w:r w:rsidRPr="00880AE0">
        <w:rPr>
          <w:rFonts w:ascii="Arial" w:hAnsi="Arial" w:cs="Arial"/>
          <w:sz w:val="22"/>
          <w:szCs w:val="22"/>
        </w:rPr>
        <w:t>Location/Address:</w:t>
      </w:r>
      <w:r>
        <w:rPr>
          <w:rFonts w:ascii="Arial" w:hAnsi="Arial" w:cs="Arial"/>
          <w:sz w:val="22"/>
          <w:szCs w:val="22"/>
        </w:rPr>
        <w:tab/>
      </w:r>
      <w:r>
        <w:rPr>
          <w:rFonts w:ascii="Arial" w:hAnsi="Arial" w:cs="Arial"/>
          <w:sz w:val="22"/>
          <w:szCs w:val="22"/>
        </w:rPr>
        <w:tab/>
      </w:r>
      <w:r>
        <w:rPr>
          <w:rFonts w:ascii="Arial" w:hAnsi="Arial" w:cs="Arial"/>
          <w:sz w:val="22"/>
          <w:szCs w:val="22"/>
        </w:rPr>
        <w:tab/>
        <w:t>SOU Facilities Management and Planning</w:t>
      </w:r>
    </w:p>
    <w:p w:rsidR="00243575" w:rsidRPr="00880AE0" w:rsidRDefault="00243575" w:rsidP="00243575">
      <w:pPr>
        <w:rPr>
          <w:rFonts w:ascii="Arial" w:hAnsi="Arial" w:cs="Arial"/>
          <w:sz w:val="22"/>
          <w:szCs w:val="22"/>
        </w:rPr>
      </w:pPr>
      <w:r w:rsidRPr="00880AE0">
        <w:rPr>
          <w:rFonts w:ascii="Arial" w:hAnsi="Arial" w:cs="Arial"/>
          <w:sz w:val="22"/>
          <w:szCs w:val="22"/>
        </w:rPr>
        <w:t>(</w:t>
      </w:r>
      <w:proofErr w:type="gramStart"/>
      <w:r w:rsidRPr="00880AE0">
        <w:rPr>
          <w:rFonts w:ascii="Arial" w:hAnsi="Arial" w:cs="Arial"/>
          <w:sz w:val="22"/>
          <w:szCs w:val="22"/>
        </w:rPr>
        <w:t>hand</w:t>
      </w:r>
      <w:proofErr w:type="gramEnd"/>
      <w:r>
        <w:rPr>
          <w:rFonts w:ascii="Arial" w:hAnsi="Arial" w:cs="Arial"/>
          <w:sz w:val="22"/>
          <w:szCs w:val="22"/>
        </w:rPr>
        <w:t xml:space="preserve"> </w:t>
      </w:r>
      <w:r w:rsidRPr="00880AE0">
        <w:rPr>
          <w:rFonts w:ascii="Arial" w:hAnsi="Arial" w:cs="Arial"/>
          <w:sz w:val="22"/>
          <w:szCs w:val="22"/>
        </w:rPr>
        <w:t>deliver proposals here)</w:t>
      </w:r>
      <w:r w:rsidRPr="00880AE0">
        <w:rPr>
          <w:rFonts w:ascii="Arial" w:hAnsi="Arial" w:cs="Arial"/>
          <w:sz w:val="22"/>
          <w:szCs w:val="22"/>
        </w:rPr>
        <w:tab/>
      </w:r>
      <w:r>
        <w:rPr>
          <w:rFonts w:ascii="Arial" w:hAnsi="Arial" w:cs="Arial"/>
          <w:sz w:val="22"/>
          <w:szCs w:val="22"/>
        </w:rPr>
        <w:tab/>
        <w:t>351 Walker Avenue</w:t>
      </w:r>
    </w:p>
    <w:p w:rsidR="00243575" w:rsidRDefault="00243575" w:rsidP="00243575">
      <w:pPr>
        <w:ind w:left="2880" w:firstLine="720"/>
        <w:rPr>
          <w:rFonts w:ascii="Arial" w:hAnsi="Arial" w:cs="Arial"/>
          <w:sz w:val="22"/>
          <w:szCs w:val="22"/>
        </w:rPr>
      </w:pPr>
      <w:r>
        <w:rPr>
          <w:rFonts w:ascii="Arial" w:hAnsi="Arial" w:cs="Arial"/>
          <w:sz w:val="22"/>
          <w:szCs w:val="22"/>
        </w:rPr>
        <w:t>Ashland, OR 97220</w:t>
      </w:r>
    </w:p>
    <w:p w:rsidR="00243575" w:rsidRPr="00880AE0" w:rsidRDefault="00243575" w:rsidP="00243575">
      <w:pPr>
        <w:ind w:left="2880" w:firstLine="720"/>
        <w:rPr>
          <w:rFonts w:ascii="Arial" w:hAnsi="Arial" w:cs="Arial"/>
          <w:sz w:val="22"/>
          <w:szCs w:val="22"/>
        </w:rPr>
      </w:pPr>
    </w:p>
    <w:p w:rsidR="00243575" w:rsidRPr="009E002C" w:rsidRDefault="00243575" w:rsidP="00243575">
      <w:pPr>
        <w:rPr>
          <w:rFonts w:ascii="Arial" w:hAnsi="Arial" w:cs="Arial"/>
        </w:rPr>
      </w:pPr>
    </w:p>
    <w:p w:rsidR="00243575" w:rsidRPr="00916B01" w:rsidRDefault="00243575" w:rsidP="00243575">
      <w:pPr>
        <w:jc w:val="both"/>
        <w:rPr>
          <w:rFonts w:ascii="Arial" w:hAnsi="Arial" w:cs="Arial"/>
          <w:b/>
        </w:rPr>
      </w:pPr>
      <w:r w:rsidRPr="00916B01">
        <w:rPr>
          <w:rFonts w:ascii="Arial" w:hAnsi="Arial" w:cs="Arial"/>
          <w:b/>
        </w:rPr>
        <w:t>Overview</w:t>
      </w:r>
    </w:p>
    <w:p w:rsidR="00243575" w:rsidRPr="00880AE0" w:rsidRDefault="00243575" w:rsidP="00243575">
      <w:pPr>
        <w:jc w:val="both"/>
        <w:rPr>
          <w:rFonts w:ascii="Arial" w:hAnsi="Arial" w:cs="Arial"/>
          <w:b/>
          <w:sz w:val="22"/>
          <w:szCs w:val="22"/>
          <w:u w:val="single"/>
        </w:rPr>
      </w:pPr>
    </w:p>
    <w:p w:rsidR="00E300D8" w:rsidRDefault="00E300D8" w:rsidP="00E300D8">
      <w:pPr>
        <w:jc w:val="both"/>
        <w:rPr>
          <w:rFonts w:ascii="Arial" w:hAnsi="Arial" w:cs="Arial"/>
          <w:sz w:val="22"/>
          <w:szCs w:val="22"/>
        </w:rPr>
      </w:pPr>
      <w:r w:rsidRPr="00880AE0">
        <w:rPr>
          <w:rFonts w:ascii="Arial" w:hAnsi="Arial" w:cs="Arial"/>
          <w:sz w:val="22"/>
          <w:szCs w:val="22"/>
        </w:rPr>
        <w:t xml:space="preserve">State Board of Higher Education </w:t>
      </w:r>
      <w:r>
        <w:rPr>
          <w:rFonts w:ascii="Arial" w:hAnsi="Arial" w:cs="Arial"/>
          <w:sz w:val="22"/>
          <w:szCs w:val="22"/>
        </w:rPr>
        <w:t>acting by and through Southern Oregon University (SO</w:t>
      </w:r>
      <w:r w:rsidRPr="00880AE0">
        <w:rPr>
          <w:rFonts w:ascii="Arial" w:hAnsi="Arial" w:cs="Arial"/>
          <w:sz w:val="22"/>
          <w:szCs w:val="22"/>
        </w:rPr>
        <w:t xml:space="preserve">U), </w:t>
      </w:r>
      <w:r>
        <w:rPr>
          <w:rFonts w:ascii="Arial" w:hAnsi="Arial" w:cs="Arial"/>
          <w:sz w:val="22"/>
          <w:szCs w:val="22"/>
        </w:rPr>
        <w:t xml:space="preserve">is seeking proposals to provide and deliver a </w:t>
      </w:r>
      <w:r w:rsidR="009E5753">
        <w:rPr>
          <w:rFonts w:ascii="Arial" w:hAnsi="Arial" w:cs="Arial"/>
          <w:sz w:val="22"/>
          <w:szCs w:val="22"/>
        </w:rPr>
        <w:t>flatbed</w:t>
      </w:r>
      <w:r w:rsidRPr="00BD13E7">
        <w:rPr>
          <w:rFonts w:ascii="Arial" w:hAnsi="Arial" w:cs="Arial"/>
          <w:sz w:val="22"/>
          <w:szCs w:val="22"/>
        </w:rPr>
        <w:t xml:space="preserve"> pickup with </w:t>
      </w:r>
      <w:r>
        <w:rPr>
          <w:rFonts w:ascii="Arial" w:hAnsi="Arial" w:cs="Arial"/>
          <w:sz w:val="22"/>
          <w:szCs w:val="22"/>
        </w:rPr>
        <w:t xml:space="preserve">lift gate. </w:t>
      </w:r>
    </w:p>
    <w:p w:rsidR="00E300D8" w:rsidRDefault="00E300D8" w:rsidP="00E300D8">
      <w:pPr>
        <w:jc w:val="both"/>
        <w:rPr>
          <w:rFonts w:ascii="Arial" w:hAnsi="Arial" w:cs="Arial"/>
          <w:sz w:val="22"/>
          <w:szCs w:val="22"/>
        </w:rPr>
      </w:pPr>
    </w:p>
    <w:p w:rsidR="00243575" w:rsidRDefault="00E300D8" w:rsidP="00243575">
      <w:pPr>
        <w:jc w:val="both"/>
        <w:rPr>
          <w:rFonts w:ascii="Arial" w:hAnsi="Arial" w:cs="Arial"/>
          <w:sz w:val="22"/>
          <w:szCs w:val="22"/>
        </w:rPr>
      </w:pPr>
      <w:r>
        <w:rPr>
          <w:rFonts w:ascii="Arial" w:hAnsi="Arial" w:cs="Arial"/>
          <w:sz w:val="22"/>
          <w:szCs w:val="22"/>
        </w:rPr>
        <w:t>This RFP represents SO</w:t>
      </w:r>
      <w:r w:rsidRPr="00880AE0">
        <w:rPr>
          <w:rFonts w:ascii="Arial" w:hAnsi="Arial" w:cs="Arial"/>
          <w:sz w:val="22"/>
          <w:szCs w:val="22"/>
        </w:rPr>
        <w:t xml:space="preserve">U’s good faith effort to detail our specifications and requirements for the </w:t>
      </w:r>
      <w:r w:rsidR="009E5753">
        <w:rPr>
          <w:rFonts w:ascii="Arial" w:hAnsi="Arial" w:cs="Arial"/>
          <w:sz w:val="22"/>
          <w:szCs w:val="22"/>
        </w:rPr>
        <w:t>flatbed liftgate</w:t>
      </w:r>
      <w:bookmarkStart w:id="0" w:name="_GoBack"/>
      <w:bookmarkEnd w:id="0"/>
      <w:r>
        <w:rPr>
          <w:rFonts w:ascii="Arial" w:hAnsi="Arial" w:cs="Arial"/>
          <w:sz w:val="22"/>
          <w:szCs w:val="22"/>
        </w:rPr>
        <w:t xml:space="preserve"> that will best meet SO</w:t>
      </w:r>
      <w:r w:rsidRPr="00880AE0">
        <w:rPr>
          <w:rFonts w:ascii="Arial" w:hAnsi="Arial" w:cs="Arial"/>
          <w:sz w:val="22"/>
          <w:szCs w:val="22"/>
        </w:rPr>
        <w:t>U</w:t>
      </w:r>
      <w:r>
        <w:rPr>
          <w:rFonts w:ascii="Arial" w:hAnsi="Arial" w:cs="Arial"/>
          <w:sz w:val="22"/>
          <w:szCs w:val="22"/>
        </w:rPr>
        <w:t>’s needs at the best value to SO</w:t>
      </w:r>
      <w:r w:rsidRPr="00880AE0">
        <w:rPr>
          <w:rFonts w:ascii="Arial" w:hAnsi="Arial" w:cs="Arial"/>
          <w:sz w:val="22"/>
          <w:szCs w:val="22"/>
        </w:rPr>
        <w:t>U. While price certainly will be one of the factors considered, other equally important criteria as detailed herein will also be included in the overall evaluation of responses to this RFP.</w:t>
      </w:r>
    </w:p>
    <w:p w:rsidR="00243575" w:rsidRDefault="00243575" w:rsidP="00243575">
      <w:pPr>
        <w:jc w:val="both"/>
        <w:rPr>
          <w:rFonts w:ascii="Arial" w:hAnsi="Arial" w:cs="Arial"/>
          <w:sz w:val="22"/>
          <w:szCs w:val="22"/>
        </w:rPr>
      </w:pPr>
    </w:p>
    <w:p w:rsidR="001955CC" w:rsidRPr="00880AE0" w:rsidRDefault="001955CC" w:rsidP="00243575">
      <w:pPr>
        <w:jc w:val="both"/>
        <w:rPr>
          <w:rFonts w:ascii="Arial" w:hAnsi="Arial" w:cs="Arial"/>
          <w:b/>
          <w:sz w:val="22"/>
          <w:szCs w:val="22"/>
        </w:rPr>
      </w:pPr>
    </w:p>
    <w:p w:rsidR="00243575" w:rsidRPr="009E002C" w:rsidRDefault="00243575" w:rsidP="00243575">
      <w:pPr>
        <w:jc w:val="center"/>
        <w:rPr>
          <w:rFonts w:ascii="Arial" w:hAnsi="Arial" w:cs="Arial"/>
          <w:b/>
          <w:u w:val="single"/>
        </w:rPr>
      </w:pPr>
      <w:r w:rsidRPr="009E002C">
        <w:rPr>
          <w:rFonts w:ascii="Arial" w:hAnsi="Arial" w:cs="Arial"/>
          <w:b/>
          <w:u w:val="single"/>
        </w:rPr>
        <w:t>TABLE OF CONTENTS</w:t>
      </w:r>
    </w:p>
    <w:p w:rsidR="00243575" w:rsidRPr="009E002C" w:rsidRDefault="00243575" w:rsidP="00243575">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28"/>
        <w:gridCol w:w="1155"/>
        <w:gridCol w:w="301"/>
        <w:gridCol w:w="4574"/>
        <w:gridCol w:w="1350"/>
      </w:tblGrid>
      <w:tr w:rsidR="00243575" w:rsidRPr="00F65E73" w:rsidTr="00B66C9F">
        <w:tc>
          <w:tcPr>
            <w:tcW w:w="2628" w:type="dxa"/>
          </w:tcPr>
          <w:p w:rsidR="00243575" w:rsidRPr="00461E2E" w:rsidRDefault="00243575" w:rsidP="001B7349">
            <w:pPr>
              <w:spacing w:before="120"/>
              <w:rPr>
                <w:rFonts w:ascii="Arial" w:hAnsi="Arial" w:cs="Arial"/>
              </w:rPr>
            </w:pPr>
            <w:r w:rsidRPr="00461E2E">
              <w:rPr>
                <w:rFonts w:ascii="Arial" w:hAnsi="Arial" w:cs="Arial"/>
              </w:rPr>
              <w:t>Schedule of Events</w:t>
            </w:r>
          </w:p>
        </w:tc>
        <w:tc>
          <w:tcPr>
            <w:tcW w:w="6030" w:type="dxa"/>
            <w:gridSpan w:val="3"/>
          </w:tcPr>
          <w:p w:rsidR="00243575" w:rsidRPr="00461E2E" w:rsidRDefault="00243575" w:rsidP="001B7349">
            <w:pPr>
              <w:spacing w:before="120"/>
              <w:rPr>
                <w:rFonts w:ascii="Arial" w:hAnsi="Arial" w:cs="Arial"/>
              </w:rPr>
            </w:pPr>
          </w:p>
        </w:tc>
        <w:tc>
          <w:tcPr>
            <w:tcW w:w="1350" w:type="dxa"/>
          </w:tcPr>
          <w:p w:rsidR="00243575" w:rsidRPr="00461E2E" w:rsidRDefault="00243575" w:rsidP="001B7349">
            <w:pPr>
              <w:spacing w:before="120"/>
              <w:jc w:val="center"/>
              <w:rPr>
                <w:rFonts w:ascii="Arial" w:hAnsi="Arial" w:cs="Arial"/>
              </w:rPr>
            </w:pPr>
            <w:r w:rsidRPr="00461E2E">
              <w:rPr>
                <w:rFonts w:ascii="Arial" w:hAnsi="Arial" w:cs="Arial"/>
              </w:rPr>
              <w:t>Page 3</w:t>
            </w:r>
          </w:p>
        </w:tc>
      </w:tr>
      <w:tr w:rsidR="00243575" w:rsidRPr="00F65E73" w:rsidTr="00B66C9F">
        <w:tc>
          <w:tcPr>
            <w:tcW w:w="4084" w:type="dxa"/>
            <w:gridSpan w:val="3"/>
          </w:tcPr>
          <w:p w:rsidR="00243575" w:rsidRPr="00461E2E" w:rsidRDefault="00243575" w:rsidP="001B7349">
            <w:pPr>
              <w:spacing w:before="120"/>
              <w:rPr>
                <w:rFonts w:ascii="Arial" w:hAnsi="Arial" w:cs="Arial"/>
              </w:rPr>
            </w:pPr>
            <w:r w:rsidRPr="00461E2E">
              <w:rPr>
                <w:rFonts w:ascii="Arial" w:hAnsi="Arial" w:cs="Arial"/>
              </w:rPr>
              <w:t>Section 1: Instructions to Proposers</w:t>
            </w:r>
          </w:p>
        </w:tc>
        <w:tc>
          <w:tcPr>
            <w:tcW w:w="4574" w:type="dxa"/>
          </w:tcPr>
          <w:p w:rsidR="00243575" w:rsidRPr="00461E2E" w:rsidRDefault="00243575" w:rsidP="001B7349">
            <w:pPr>
              <w:spacing w:before="120"/>
              <w:rPr>
                <w:rFonts w:ascii="Arial" w:hAnsi="Arial" w:cs="Arial"/>
              </w:rPr>
            </w:pPr>
          </w:p>
        </w:tc>
        <w:tc>
          <w:tcPr>
            <w:tcW w:w="1350" w:type="dxa"/>
          </w:tcPr>
          <w:p w:rsidR="00243575" w:rsidRPr="00461E2E" w:rsidRDefault="00243575" w:rsidP="001B7349">
            <w:pPr>
              <w:spacing w:before="120"/>
              <w:jc w:val="center"/>
              <w:rPr>
                <w:rFonts w:ascii="Arial" w:hAnsi="Arial" w:cs="Arial"/>
              </w:rPr>
            </w:pPr>
            <w:r w:rsidRPr="00461E2E">
              <w:rPr>
                <w:rFonts w:ascii="Arial" w:hAnsi="Arial" w:cs="Arial"/>
              </w:rPr>
              <w:t xml:space="preserve">Page </w:t>
            </w:r>
            <w:r w:rsidR="00E03B47" w:rsidRPr="00461E2E">
              <w:rPr>
                <w:rFonts w:ascii="Arial" w:hAnsi="Arial" w:cs="Arial"/>
              </w:rPr>
              <w:t>4</w:t>
            </w:r>
          </w:p>
        </w:tc>
      </w:tr>
      <w:tr w:rsidR="00214430" w:rsidRPr="00F65E73" w:rsidTr="00B66C9F">
        <w:tc>
          <w:tcPr>
            <w:tcW w:w="4084" w:type="dxa"/>
            <w:gridSpan w:val="3"/>
          </w:tcPr>
          <w:p w:rsidR="00214430" w:rsidRPr="00461E2E" w:rsidRDefault="00214430" w:rsidP="001B7349">
            <w:pPr>
              <w:spacing w:before="120"/>
              <w:rPr>
                <w:rFonts w:ascii="Arial" w:hAnsi="Arial" w:cs="Arial"/>
              </w:rPr>
            </w:pPr>
            <w:r>
              <w:rPr>
                <w:rFonts w:ascii="Arial" w:hAnsi="Arial" w:cs="Arial"/>
              </w:rPr>
              <w:t xml:space="preserve">Section 2: Minimum Requirements </w:t>
            </w:r>
          </w:p>
        </w:tc>
        <w:tc>
          <w:tcPr>
            <w:tcW w:w="4574" w:type="dxa"/>
          </w:tcPr>
          <w:p w:rsidR="00214430" w:rsidRPr="00461E2E" w:rsidRDefault="00214430" w:rsidP="001B7349">
            <w:pPr>
              <w:spacing w:before="120"/>
              <w:rPr>
                <w:rFonts w:ascii="Arial" w:hAnsi="Arial" w:cs="Arial"/>
              </w:rPr>
            </w:pPr>
          </w:p>
        </w:tc>
        <w:tc>
          <w:tcPr>
            <w:tcW w:w="1350" w:type="dxa"/>
          </w:tcPr>
          <w:p w:rsidR="00214430" w:rsidRPr="00461E2E" w:rsidRDefault="00214430" w:rsidP="001B7349">
            <w:pPr>
              <w:spacing w:before="120"/>
              <w:jc w:val="center"/>
              <w:rPr>
                <w:rFonts w:ascii="Arial" w:hAnsi="Arial" w:cs="Arial"/>
              </w:rPr>
            </w:pPr>
            <w:r>
              <w:rPr>
                <w:rFonts w:ascii="Arial" w:hAnsi="Arial" w:cs="Arial"/>
              </w:rPr>
              <w:t>Page 8</w:t>
            </w:r>
          </w:p>
        </w:tc>
      </w:tr>
      <w:tr w:rsidR="00461E2E" w:rsidRPr="00F65E73" w:rsidTr="00B66C9F">
        <w:tc>
          <w:tcPr>
            <w:tcW w:w="3783" w:type="dxa"/>
            <w:gridSpan w:val="2"/>
          </w:tcPr>
          <w:p w:rsidR="00461E2E" w:rsidRPr="00461E2E" w:rsidRDefault="00461E2E" w:rsidP="001B7349">
            <w:pPr>
              <w:spacing w:before="120"/>
              <w:rPr>
                <w:rFonts w:ascii="Arial" w:hAnsi="Arial" w:cs="Arial"/>
              </w:rPr>
            </w:pPr>
            <w:r w:rsidRPr="00461E2E">
              <w:rPr>
                <w:rFonts w:ascii="Arial" w:hAnsi="Arial" w:cs="Arial"/>
              </w:rPr>
              <w:t>Section 3: Scope of Work</w:t>
            </w:r>
          </w:p>
        </w:tc>
        <w:tc>
          <w:tcPr>
            <w:tcW w:w="4875" w:type="dxa"/>
            <w:gridSpan w:val="2"/>
          </w:tcPr>
          <w:p w:rsidR="00461E2E" w:rsidRPr="00461E2E" w:rsidRDefault="00461E2E" w:rsidP="001B7349">
            <w:pPr>
              <w:spacing w:before="120"/>
              <w:rPr>
                <w:rFonts w:ascii="Arial" w:hAnsi="Arial" w:cs="Arial"/>
              </w:rPr>
            </w:pPr>
          </w:p>
        </w:tc>
        <w:tc>
          <w:tcPr>
            <w:tcW w:w="1350" w:type="dxa"/>
          </w:tcPr>
          <w:p w:rsidR="00461E2E" w:rsidRPr="00461E2E" w:rsidRDefault="00461E2E" w:rsidP="001B7349">
            <w:pPr>
              <w:spacing w:before="120"/>
              <w:jc w:val="center"/>
              <w:rPr>
                <w:rFonts w:ascii="Arial" w:hAnsi="Arial" w:cs="Arial"/>
              </w:rPr>
            </w:pPr>
            <w:r>
              <w:rPr>
                <w:rFonts w:ascii="Arial" w:hAnsi="Arial" w:cs="Arial"/>
              </w:rPr>
              <w:t>Page 9</w:t>
            </w:r>
          </w:p>
        </w:tc>
      </w:tr>
      <w:tr w:rsidR="00461E2E" w:rsidRPr="00F65E73" w:rsidTr="00B66C9F">
        <w:tc>
          <w:tcPr>
            <w:tcW w:w="3783" w:type="dxa"/>
            <w:gridSpan w:val="2"/>
          </w:tcPr>
          <w:p w:rsidR="00461E2E" w:rsidRPr="00461E2E" w:rsidRDefault="00461E2E" w:rsidP="001B7349">
            <w:pPr>
              <w:spacing w:before="120"/>
              <w:rPr>
                <w:rFonts w:ascii="Arial" w:hAnsi="Arial" w:cs="Arial"/>
              </w:rPr>
            </w:pPr>
            <w:r w:rsidRPr="00461E2E">
              <w:rPr>
                <w:rFonts w:ascii="Arial" w:hAnsi="Arial" w:cs="Arial"/>
              </w:rPr>
              <w:t xml:space="preserve">Section 4:Evaluation of Criteria </w:t>
            </w:r>
          </w:p>
        </w:tc>
        <w:tc>
          <w:tcPr>
            <w:tcW w:w="4875" w:type="dxa"/>
            <w:gridSpan w:val="2"/>
          </w:tcPr>
          <w:p w:rsidR="00461E2E" w:rsidRPr="00461E2E" w:rsidRDefault="00461E2E" w:rsidP="001B7349">
            <w:pPr>
              <w:spacing w:before="120"/>
              <w:rPr>
                <w:rFonts w:ascii="Arial" w:hAnsi="Arial" w:cs="Arial"/>
              </w:rPr>
            </w:pPr>
          </w:p>
        </w:tc>
        <w:tc>
          <w:tcPr>
            <w:tcW w:w="1350" w:type="dxa"/>
          </w:tcPr>
          <w:p w:rsidR="00461E2E" w:rsidRPr="00461E2E" w:rsidRDefault="00461E2E" w:rsidP="001B7349">
            <w:pPr>
              <w:spacing w:before="120"/>
              <w:jc w:val="center"/>
              <w:rPr>
                <w:rFonts w:ascii="Arial" w:hAnsi="Arial" w:cs="Arial"/>
              </w:rPr>
            </w:pPr>
            <w:r w:rsidRPr="00461E2E">
              <w:rPr>
                <w:rFonts w:ascii="Arial" w:hAnsi="Arial" w:cs="Arial"/>
              </w:rPr>
              <w:t>Page 9</w:t>
            </w:r>
          </w:p>
        </w:tc>
      </w:tr>
    </w:tbl>
    <w:p w:rsidR="00243575" w:rsidRPr="00880AE0" w:rsidRDefault="00243575" w:rsidP="00243575">
      <w:pPr>
        <w:ind w:left="360"/>
        <w:rPr>
          <w:rFonts w:ascii="Arial" w:hAnsi="Arial" w:cs="Arial"/>
          <w:sz w:val="22"/>
          <w:szCs w:val="22"/>
        </w:rPr>
      </w:pPr>
    </w:p>
    <w:p w:rsidR="00170A67" w:rsidRDefault="00170A67" w:rsidP="00243575">
      <w:pPr>
        <w:jc w:val="center"/>
        <w:rPr>
          <w:rFonts w:ascii="Arial" w:hAnsi="Arial" w:cs="Arial"/>
          <w:b/>
          <w:sz w:val="22"/>
          <w:szCs w:val="22"/>
          <w:u w:val="single"/>
        </w:rPr>
      </w:pPr>
    </w:p>
    <w:p w:rsidR="00170A67" w:rsidRDefault="00170A67" w:rsidP="00243575">
      <w:pPr>
        <w:jc w:val="center"/>
        <w:rPr>
          <w:rFonts w:ascii="Arial" w:hAnsi="Arial" w:cs="Arial"/>
          <w:b/>
          <w:sz w:val="22"/>
          <w:szCs w:val="22"/>
          <w:u w:val="single"/>
        </w:rPr>
      </w:pPr>
    </w:p>
    <w:p w:rsidR="00170A67" w:rsidRDefault="00170A67" w:rsidP="00243575">
      <w:pPr>
        <w:jc w:val="center"/>
        <w:rPr>
          <w:rFonts w:ascii="Arial" w:hAnsi="Arial" w:cs="Arial"/>
          <w:b/>
          <w:sz w:val="22"/>
          <w:szCs w:val="22"/>
          <w:u w:val="single"/>
        </w:rPr>
      </w:pPr>
    </w:p>
    <w:p w:rsidR="00243575" w:rsidRPr="009B737B" w:rsidRDefault="00243575" w:rsidP="00243575">
      <w:pPr>
        <w:jc w:val="center"/>
        <w:rPr>
          <w:rFonts w:ascii="Arial" w:hAnsi="Arial" w:cs="Arial"/>
          <w:b/>
          <w:sz w:val="22"/>
          <w:szCs w:val="22"/>
          <w:u w:val="single"/>
        </w:rPr>
      </w:pPr>
      <w:r w:rsidRPr="009B737B">
        <w:rPr>
          <w:rFonts w:ascii="Arial" w:hAnsi="Arial" w:cs="Arial"/>
          <w:b/>
          <w:sz w:val="22"/>
          <w:szCs w:val="22"/>
          <w:u w:val="single"/>
        </w:rPr>
        <w:t>SCHEDULE OF EVENTS</w:t>
      </w:r>
    </w:p>
    <w:p w:rsidR="00243575" w:rsidRPr="009B737B" w:rsidRDefault="00243575" w:rsidP="00243575">
      <w:pPr>
        <w:rPr>
          <w:rFonts w:ascii="Arial" w:hAnsi="Arial" w:cs="Arial"/>
          <w:sz w:val="22"/>
          <w:szCs w:val="22"/>
        </w:rPr>
      </w:pPr>
    </w:p>
    <w:p w:rsidR="00243575" w:rsidRPr="00880AE0" w:rsidRDefault="00243575" w:rsidP="00243575">
      <w:pPr>
        <w:rPr>
          <w:rFonts w:ascii="Arial" w:hAnsi="Arial" w:cs="Arial"/>
          <w:b/>
          <w:sz w:val="22"/>
          <w:szCs w:val="22"/>
        </w:rPr>
      </w:pPr>
      <w:r w:rsidRPr="00880AE0">
        <w:rPr>
          <w:rFonts w:ascii="Arial" w:hAnsi="Arial" w:cs="Arial"/>
          <w:b/>
          <w:sz w:val="22"/>
          <w:szCs w:val="22"/>
        </w:rPr>
        <w:t xml:space="preserve">These dates are for reference only; we may change these dates at our discretion. We will notify </w:t>
      </w:r>
      <w:r w:rsidRPr="008F53DF">
        <w:rPr>
          <w:rFonts w:ascii="Arial" w:hAnsi="Arial" w:cs="Arial"/>
          <w:b/>
          <w:sz w:val="22"/>
          <w:szCs w:val="22"/>
        </w:rPr>
        <w:t xml:space="preserve">you if any schedule dates change.  Any changes to schedule dates will be posted on the OUS website:  </w:t>
      </w:r>
      <w:hyperlink r:id="rId13" w:history="1">
        <w:r w:rsidRPr="008F53DF">
          <w:rPr>
            <w:rStyle w:val="Hyperlink"/>
            <w:rFonts w:ascii="Arial" w:hAnsi="Arial" w:cs="Arial"/>
            <w:b/>
            <w:sz w:val="22"/>
            <w:szCs w:val="22"/>
          </w:rPr>
          <w:t>https://secure.ous.edu/bid/</w:t>
        </w:r>
      </w:hyperlink>
      <w:r w:rsidRPr="00880AE0">
        <w:rPr>
          <w:rFonts w:ascii="Arial" w:hAnsi="Arial" w:cs="Arial"/>
          <w:sz w:val="22"/>
          <w:szCs w:val="22"/>
        </w:rPr>
        <w:tab/>
      </w:r>
      <w:r w:rsidRPr="00880AE0">
        <w:rPr>
          <w:rFonts w:ascii="Arial" w:hAnsi="Arial" w:cs="Arial"/>
          <w:sz w:val="22"/>
          <w:szCs w:val="22"/>
        </w:rPr>
        <w:tab/>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r w:rsidRPr="00880AE0">
        <w:rPr>
          <w:rFonts w:ascii="Arial" w:hAnsi="Arial" w:cs="Arial"/>
          <w:sz w:val="22"/>
          <w:szCs w:val="22"/>
        </w:rPr>
        <w:t>Issue RFP to potential proposers</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AD2DD2">
        <w:rPr>
          <w:rFonts w:ascii="Arial" w:hAnsi="Arial" w:cs="Arial"/>
          <w:sz w:val="22"/>
          <w:szCs w:val="22"/>
        </w:rPr>
        <w:tab/>
      </w:r>
      <w:r w:rsidR="00AD2DD2">
        <w:rPr>
          <w:rFonts w:ascii="Arial" w:hAnsi="Arial" w:cs="Arial"/>
          <w:sz w:val="22"/>
          <w:szCs w:val="22"/>
        </w:rPr>
        <w:tab/>
      </w:r>
      <w:r w:rsidR="00D31276">
        <w:rPr>
          <w:rFonts w:ascii="Arial" w:hAnsi="Arial" w:cs="Arial"/>
          <w:sz w:val="22"/>
          <w:szCs w:val="22"/>
        </w:rPr>
        <w:t>Start Date</w:t>
      </w:r>
      <w:r w:rsidR="008F53DF">
        <w:rPr>
          <w:rFonts w:ascii="Arial" w:hAnsi="Arial" w:cs="Arial"/>
          <w:sz w:val="22"/>
          <w:szCs w:val="22"/>
        </w:rPr>
        <w:t xml:space="preserve"> </w:t>
      </w:r>
      <w:r w:rsidR="00B96F98">
        <w:rPr>
          <w:rFonts w:ascii="Arial" w:hAnsi="Arial" w:cs="Arial"/>
          <w:sz w:val="22"/>
          <w:szCs w:val="22"/>
        </w:rPr>
        <w:t>June 4,</w:t>
      </w:r>
      <w:r w:rsidR="008F53DF">
        <w:rPr>
          <w:rFonts w:ascii="Arial" w:hAnsi="Arial" w:cs="Arial"/>
          <w:sz w:val="22"/>
          <w:szCs w:val="22"/>
        </w:rPr>
        <w:t xml:space="preserve"> 2015</w:t>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r w:rsidRPr="00880AE0">
        <w:rPr>
          <w:rFonts w:ascii="Arial" w:hAnsi="Arial" w:cs="Arial"/>
          <w:sz w:val="22"/>
          <w:szCs w:val="22"/>
        </w:rPr>
        <w:t>Deadline for proposer inquiries, request for changes</w:t>
      </w:r>
      <w:r w:rsidRPr="00880AE0">
        <w:rPr>
          <w:rFonts w:ascii="Arial" w:hAnsi="Arial" w:cs="Arial"/>
          <w:sz w:val="22"/>
          <w:szCs w:val="22"/>
        </w:rPr>
        <w:tab/>
      </w:r>
      <w:r w:rsidRPr="00880AE0">
        <w:rPr>
          <w:rFonts w:ascii="Arial" w:hAnsi="Arial" w:cs="Arial"/>
          <w:sz w:val="22"/>
          <w:szCs w:val="22"/>
        </w:rPr>
        <w:tab/>
      </w:r>
      <w:r w:rsidR="00F455AA">
        <w:rPr>
          <w:rFonts w:ascii="Arial" w:hAnsi="Arial" w:cs="Arial"/>
          <w:sz w:val="22"/>
          <w:szCs w:val="22"/>
        </w:rPr>
        <w:t>June 9, 2015</w:t>
      </w:r>
    </w:p>
    <w:p w:rsidR="00243575" w:rsidRPr="00880AE0" w:rsidRDefault="00243575" w:rsidP="00243575">
      <w:pPr>
        <w:rPr>
          <w:rFonts w:ascii="Arial" w:hAnsi="Arial" w:cs="Arial"/>
          <w:sz w:val="22"/>
          <w:szCs w:val="22"/>
        </w:rPr>
      </w:pPr>
      <w:proofErr w:type="gramStart"/>
      <w:r w:rsidRPr="00880AE0">
        <w:rPr>
          <w:rFonts w:ascii="Arial" w:hAnsi="Arial" w:cs="Arial"/>
          <w:sz w:val="22"/>
          <w:szCs w:val="22"/>
        </w:rPr>
        <w:t>or</w:t>
      </w:r>
      <w:proofErr w:type="gramEnd"/>
      <w:r w:rsidRPr="00880AE0">
        <w:rPr>
          <w:rFonts w:ascii="Arial" w:hAnsi="Arial" w:cs="Arial"/>
          <w:sz w:val="22"/>
          <w:szCs w:val="22"/>
        </w:rPr>
        <w:t xml:space="preserve"> protest of specifications</w:t>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r>
        <w:rPr>
          <w:rFonts w:ascii="Arial" w:hAnsi="Arial" w:cs="Arial"/>
          <w:sz w:val="22"/>
          <w:szCs w:val="22"/>
        </w:rPr>
        <w:t>Deadline for SO</w:t>
      </w:r>
      <w:r w:rsidRPr="00880AE0">
        <w:rPr>
          <w:rFonts w:ascii="Arial" w:hAnsi="Arial" w:cs="Arial"/>
          <w:sz w:val="22"/>
          <w:szCs w:val="22"/>
        </w:rPr>
        <w:t>U to respond to proposal inquiries and/or</w:t>
      </w:r>
      <w:r w:rsidRPr="00880AE0">
        <w:rPr>
          <w:rFonts w:ascii="Arial" w:hAnsi="Arial" w:cs="Arial"/>
          <w:sz w:val="22"/>
          <w:szCs w:val="22"/>
        </w:rPr>
        <w:tab/>
      </w:r>
      <w:r w:rsidRPr="00880AE0">
        <w:rPr>
          <w:rFonts w:ascii="Arial" w:hAnsi="Arial" w:cs="Arial"/>
          <w:sz w:val="22"/>
          <w:szCs w:val="22"/>
        </w:rPr>
        <w:tab/>
      </w:r>
      <w:r w:rsidR="00F455AA">
        <w:rPr>
          <w:rFonts w:ascii="Arial" w:hAnsi="Arial" w:cs="Arial"/>
          <w:sz w:val="22"/>
          <w:szCs w:val="22"/>
        </w:rPr>
        <w:t>June 11, 2015</w:t>
      </w:r>
    </w:p>
    <w:p w:rsidR="00243575" w:rsidRPr="00880AE0" w:rsidRDefault="00243575" w:rsidP="00243575">
      <w:pPr>
        <w:rPr>
          <w:rFonts w:ascii="Arial" w:hAnsi="Arial" w:cs="Arial"/>
          <w:sz w:val="22"/>
          <w:szCs w:val="22"/>
        </w:rPr>
      </w:pPr>
      <w:proofErr w:type="gramStart"/>
      <w:r w:rsidRPr="00880AE0">
        <w:rPr>
          <w:rFonts w:ascii="Arial" w:hAnsi="Arial" w:cs="Arial"/>
          <w:sz w:val="22"/>
          <w:szCs w:val="22"/>
        </w:rPr>
        <w:t>protest</w:t>
      </w:r>
      <w:proofErr w:type="gramEnd"/>
      <w:r w:rsidRPr="00880AE0">
        <w:rPr>
          <w:rFonts w:ascii="Arial" w:hAnsi="Arial" w:cs="Arial"/>
          <w:sz w:val="22"/>
          <w:szCs w:val="22"/>
        </w:rPr>
        <w:t xml:space="preserve"> of RFP specifications and/or contract terms and</w:t>
      </w:r>
    </w:p>
    <w:p w:rsidR="00243575" w:rsidRPr="00880AE0" w:rsidRDefault="00243575" w:rsidP="00243575">
      <w:pPr>
        <w:rPr>
          <w:rFonts w:ascii="Arial" w:hAnsi="Arial" w:cs="Arial"/>
          <w:sz w:val="22"/>
          <w:szCs w:val="22"/>
        </w:rPr>
      </w:pPr>
      <w:proofErr w:type="gramStart"/>
      <w:r w:rsidRPr="00880AE0">
        <w:rPr>
          <w:rFonts w:ascii="Arial" w:hAnsi="Arial" w:cs="Arial"/>
          <w:sz w:val="22"/>
          <w:szCs w:val="22"/>
        </w:rPr>
        <w:t>conditions</w:t>
      </w:r>
      <w:proofErr w:type="gramEnd"/>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r w:rsidRPr="00723F15">
        <w:rPr>
          <w:rFonts w:ascii="Arial" w:hAnsi="Arial" w:cs="Arial"/>
          <w:b/>
          <w:sz w:val="22"/>
          <w:szCs w:val="22"/>
        </w:rPr>
        <w:t>Proposals due*</w:t>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00723F15">
        <w:rPr>
          <w:rFonts w:ascii="Arial" w:hAnsi="Arial" w:cs="Arial"/>
          <w:sz w:val="22"/>
          <w:szCs w:val="22"/>
        </w:rPr>
        <w:t>June 25</w:t>
      </w:r>
      <w:r w:rsidR="00723F15" w:rsidRPr="008F53DF">
        <w:rPr>
          <w:rFonts w:ascii="Arial" w:hAnsi="Arial" w:cs="Arial"/>
          <w:sz w:val="22"/>
          <w:szCs w:val="22"/>
          <w:vertAlign w:val="superscript"/>
        </w:rPr>
        <w:t>th</w:t>
      </w:r>
      <w:r w:rsidR="00723F15">
        <w:rPr>
          <w:rFonts w:ascii="Arial" w:hAnsi="Arial" w:cs="Arial"/>
          <w:sz w:val="22"/>
          <w:szCs w:val="22"/>
        </w:rPr>
        <w:t>, 2015</w:t>
      </w:r>
    </w:p>
    <w:p w:rsidR="00723F15" w:rsidRDefault="00723F15" w:rsidP="00243575">
      <w:pPr>
        <w:rPr>
          <w:rFonts w:ascii="Arial" w:hAnsi="Arial" w:cs="Arial"/>
          <w:sz w:val="22"/>
          <w:szCs w:val="22"/>
        </w:rPr>
      </w:pPr>
    </w:p>
    <w:p w:rsidR="00243575" w:rsidRPr="00880AE0" w:rsidRDefault="00243575" w:rsidP="00243575">
      <w:pPr>
        <w:rPr>
          <w:rFonts w:ascii="Arial" w:hAnsi="Arial" w:cs="Arial"/>
          <w:sz w:val="22"/>
          <w:szCs w:val="22"/>
        </w:rPr>
      </w:pPr>
      <w:r w:rsidRPr="00880AE0">
        <w:rPr>
          <w:rFonts w:ascii="Arial" w:hAnsi="Arial" w:cs="Arial"/>
          <w:sz w:val="22"/>
          <w:szCs w:val="22"/>
        </w:rPr>
        <w:t>Evaluation period, ending</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F455AA">
        <w:rPr>
          <w:rFonts w:ascii="Arial" w:hAnsi="Arial" w:cs="Arial"/>
          <w:sz w:val="22"/>
          <w:szCs w:val="22"/>
        </w:rPr>
        <w:t>June 30, 2015</w:t>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r w:rsidRPr="00880AE0">
        <w:rPr>
          <w:rFonts w:ascii="Arial" w:hAnsi="Arial" w:cs="Arial"/>
          <w:sz w:val="22"/>
          <w:szCs w:val="22"/>
        </w:rPr>
        <w:t>Anticipated notice of intent to award</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ab/>
      </w:r>
      <w:r w:rsidR="00D31276">
        <w:rPr>
          <w:rFonts w:ascii="Arial" w:hAnsi="Arial" w:cs="Arial"/>
          <w:sz w:val="22"/>
          <w:szCs w:val="22"/>
        </w:rPr>
        <w:t>21 business days from start</w:t>
      </w:r>
    </w:p>
    <w:p w:rsidR="00243575" w:rsidRPr="00880AE0" w:rsidRDefault="00243575" w:rsidP="00243575">
      <w:pPr>
        <w:rPr>
          <w:rFonts w:ascii="Arial" w:hAnsi="Arial" w:cs="Arial"/>
          <w:sz w:val="22"/>
          <w:szCs w:val="22"/>
        </w:rPr>
      </w:pPr>
    </w:p>
    <w:p w:rsidR="00243575" w:rsidRPr="00D31276" w:rsidRDefault="00243575" w:rsidP="00243575">
      <w:pPr>
        <w:rPr>
          <w:rFonts w:ascii="Arial" w:hAnsi="Arial" w:cs="Arial"/>
          <w:sz w:val="22"/>
          <w:szCs w:val="22"/>
        </w:rPr>
      </w:pPr>
      <w:r w:rsidRPr="00880AE0">
        <w:rPr>
          <w:rFonts w:ascii="Arial" w:hAnsi="Arial" w:cs="Arial"/>
          <w:sz w:val="22"/>
          <w:szCs w:val="22"/>
        </w:rPr>
        <w:t>Deadline to protest award</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ab/>
      </w:r>
      <w:r w:rsidRPr="00D31276">
        <w:rPr>
          <w:rFonts w:ascii="Arial" w:hAnsi="Arial" w:cs="Arial"/>
          <w:sz w:val="22"/>
          <w:szCs w:val="22"/>
        </w:rPr>
        <w:t>Seven (7) calendar days</w:t>
      </w:r>
    </w:p>
    <w:p w:rsidR="00243575" w:rsidRPr="00880AE0" w:rsidRDefault="00243575" w:rsidP="00243575">
      <w:pPr>
        <w:rPr>
          <w:rFonts w:ascii="Arial" w:hAnsi="Arial" w:cs="Arial"/>
          <w:sz w:val="22"/>
          <w:szCs w:val="22"/>
        </w:rPr>
      </w:pP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proofErr w:type="gramStart"/>
      <w:r w:rsidRPr="00D31276">
        <w:rPr>
          <w:rFonts w:ascii="Arial" w:hAnsi="Arial" w:cs="Arial"/>
          <w:sz w:val="22"/>
          <w:szCs w:val="22"/>
        </w:rPr>
        <w:t>after</w:t>
      </w:r>
      <w:proofErr w:type="gramEnd"/>
      <w:r w:rsidRPr="00D31276">
        <w:rPr>
          <w:rFonts w:ascii="Arial" w:hAnsi="Arial" w:cs="Arial"/>
          <w:sz w:val="22"/>
          <w:szCs w:val="22"/>
        </w:rPr>
        <w:t xml:space="preserve"> date of intent to award</w:t>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p>
    <w:p w:rsidR="00243575" w:rsidRDefault="00243575" w:rsidP="00243575">
      <w:pPr>
        <w:rPr>
          <w:rFonts w:ascii="Arial" w:hAnsi="Arial" w:cs="Arial"/>
          <w:b/>
          <w:sz w:val="22"/>
          <w:szCs w:val="22"/>
        </w:rPr>
      </w:pPr>
      <w:r w:rsidRPr="00880AE0">
        <w:rPr>
          <w:rFonts w:ascii="Arial" w:hAnsi="Arial" w:cs="Arial"/>
          <w:b/>
          <w:sz w:val="22"/>
          <w:szCs w:val="22"/>
        </w:rPr>
        <w:t>* Proposa</w:t>
      </w:r>
      <w:r>
        <w:rPr>
          <w:rFonts w:ascii="Arial" w:hAnsi="Arial" w:cs="Arial"/>
          <w:b/>
          <w:sz w:val="22"/>
          <w:szCs w:val="22"/>
        </w:rPr>
        <w:t>ls must be received by SOU Facilities Management &amp; Planning</w:t>
      </w:r>
      <w:r w:rsidRPr="00880AE0">
        <w:rPr>
          <w:rFonts w:ascii="Arial" w:hAnsi="Arial" w:cs="Arial"/>
          <w:b/>
          <w:sz w:val="22"/>
          <w:szCs w:val="22"/>
        </w:rPr>
        <w:t xml:space="preserve"> no later than </w:t>
      </w:r>
      <w:r>
        <w:rPr>
          <w:rFonts w:ascii="Arial" w:hAnsi="Arial" w:cs="Arial"/>
          <w:b/>
          <w:sz w:val="22"/>
          <w:szCs w:val="22"/>
        </w:rPr>
        <w:t>4</w:t>
      </w:r>
      <w:r w:rsidRPr="00880AE0">
        <w:rPr>
          <w:rFonts w:ascii="Arial" w:hAnsi="Arial" w:cs="Arial"/>
          <w:b/>
          <w:sz w:val="22"/>
          <w:szCs w:val="22"/>
        </w:rPr>
        <w:t xml:space="preserve">:00 p.m. </w:t>
      </w:r>
      <w:r>
        <w:rPr>
          <w:rFonts w:ascii="Arial" w:hAnsi="Arial" w:cs="Arial"/>
          <w:b/>
          <w:sz w:val="22"/>
          <w:szCs w:val="22"/>
        </w:rPr>
        <w:t>PS</w:t>
      </w:r>
      <w:r w:rsidRPr="00880AE0">
        <w:rPr>
          <w:rFonts w:ascii="Arial" w:hAnsi="Arial" w:cs="Arial"/>
          <w:b/>
          <w:sz w:val="22"/>
          <w:szCs w:val="22"/>
        </w:rPr>
        <w:t xml:space="preserve">T </w:t>
      </w:r>
      <w:r>
        <w:rPr>
          <w:rFonts w:ascii="Arial" w:hAnsi="Arial" w:cs="Arial"/>
          <w:b/>
          <w:sz w:val="22"/>
          <w:szCs w:val="22"/>
        </w:rPr>
        <w:t>(Pacific Standard</w:t>
      </w:r>
      <w:r w:rsidRPr="00880AE0">
        <w:rPr>
          <w:rFonts w:ascii="Arial" w:hAnsi="Arial" w:cs="Arial"/>
          <w:b/>
          <w:sz w:val="22"/>
          <w:szCs w:val="22"/>
        </w:rPr>
        <w:t xml:space="preserve"> Time) on this date.</w:t>
      </w:r>
    </w:p>
    <w:p w:rsidR="00243575" w:rsidRDefault="00243575" w:rsidP="00243575">
      <w:pPr>
        <w:rPr>
          <w:rFonts w:ascii="Arial" w:hAnsi="Arial" w:cs="Arial"/>
          <w:b/>
          <w:sz w:val="22"/>
          <w:szCs w:val="22"/>
        </w:rPr>
      </w:pPr>
    </w:p>
    <w:p w:rsidR="00243575" w:rsidRDefault="00243575" w:rsidP="00243575">
      <w:pPr>
        <w:rPr>
          <w:rFonts w:ascii="Arial" w:hAnsi="Arial" w:cs="Arial"/>
          <w:b/>
          <w:sz w:val="22"/>
          <w:szCs w:val="22"/>
        </w:rPr>
      </w:pPr>
    </w:p>
    <w:p w:rsidR="00170A67" w:rsidRDefault="00170A67" w:rsidP="00243575">
      <w:pPr>
        <w:jc w:val="center"/>
        <w:rPr>
          <w:rFonts w:ascii="Arial" w:hAnsi="Arial" w:cs="Arial"/>
          <w:b/>
          <w:u w:val="single"/>
        </w:rPr>
      </w:pPr>
    </w:p>
    <w:p w:rsidR="00170A67" w:rsidRDefault="00170A67" w:rsidP="00243575">
      <w:pPr>
        <w:jc w:val="center"/>
        <w:rPr>
          <w:rFonts w:ascii="Arial" w:hAnsi="Arial" w:cs="Arial"/>
          <w:b/>
          <w:u w:val="single"/>
        </w:rPr>
      </w:pPr>
    </w:p>
    <w:p w:rsidR="00243575" w:rsidRPr="0023172E" w:rsidRDefault="00243575" w:rsidP="00243575">
      <w:pPr>
        <w:jc w:val="center"/>
        <w:rPr>
          <w:rFonts w:ascii="Arial" w:hAnsi="Arial" w:cs="Arial"/>
        </w:rPr>
      </w:pPr>
      <w:r w:rsidRPr="00880AE0">
        <w:rPr>
          <w:rFonts w:ascii="Arial" w:hAnsi="Arial" w:cs="Arial"/>
          <w:b/>
          <w:u w:val="single"/>
        </w:rPr>
        <w:t>SECTION 1:  INSTRUCTIONS TO PROPOSERS</w:t>
      </w:r>
    </w:p>
    <w:p w:rsidR="00243575" w:rsidRPr="00580251" w:rsidRDefault="00243575" w:rsidP="00243575">
      <w:pPr>
        <w:jc w:val="both"/>
        <w:rPr>
          <w:rFonts w:ascii="Arial" w:hAnsi="Arial" w:cs="Arial"/>
          <w:sz w:val="22"/>
          <w:szCs w:val="22"/>
        </w:rPr>
      </w:pPr>
    </w:p>
    <w:p w:rsidR="00243575" w:rsidRPr="00580251" w:rsidRDefault="00243575" w:rsidP="00243575">
      <w:pPr>
        <w:tabs>
          <w:tab w:val="left" w:pos="-576"/>
          <w:tab w:val="left" w:pos="-288"/>
        </w:tabs>
        <w:jc w:val="both"/>
        <w:rPr>
          <w:rFonts w:ascii="Arial" w:hAnsi="Arial" w:cs="Arial"/>
          <w:sz w:val="22"/>
          <w:szCs w:val="22"/>
        </w:rPr>
      </w:pPr>
      <w:r w:rsidRPr="00580251">
        <w:rPr>
          <w:rFonts w:ascii="Arial" w:hAnsi="Arial" w:cs="Arial"/>
          <w:sz w:val="22"/>
          <w:szCs w:val="22"/>
        </w:rPr>
        <w:t>All Proposals submitted in response to this RFP are subject to the provisions and requirements of the applicable Oregon Revised Statutes (ORS), the applicable Attorney General's Model Public Contract Rules and the Administrative Rules of the Oregon University System.</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Right to Reject:</w:t>
      </w:r>
      <w:r>
        <w:rPr>
          <w:rFonts w:ascii="Arial" w:hAnsi="Arial" w:cs="Arial"/>
          <w:b/>
          <w:sz w:val="22"/>
          <w:szCs w:val="22"/>
          <w:u w:val="single"/>
        </w:rPr>
        <w:t xml:space="preserve"> </w:t>
      </w:r>
      <w:r>
        <w:rPr>
          <w:rFonts w:ascii="Arial" w:hAnsi="Arial" w:cs="Arial"/>
          <w:sz w:val="22"/>
          <w:szCs w:val="22"/>
        </w:rPr>
        <w:t>SO</w:t>
      </w:r>
      <w:r w:rsidRPr="00580251">
        <w:rPr>
          <w:rFonts w:ascii="Arial" w:hAnsi="Arial" w:cs="Arial"/>
          <w:sz w:val="22"/>
          <w:szCs w:val="22"/>
        </w:rPr>
        <w:t>U reserves the right to cancel or reject this procurement, RFP, and any or all Proposals received as a result of this RFP upon finding that it is in the public interest to do so.</w:t>
      </w:r>
    </w:p>
    <w:p w:rsidR="00243575" w:rsidRPr="00580251" w:rsidRDefault="00243575" w:rsidP="00243575">
      <w:pPr>
        <w:tabs>
          <w:tab w:val="left" w:pos="-576"/>
          <w:tab w:val="left" w:pos="-288"/>
        </w:tabs>
        <w:jc w:val="both"/>
        <w:rPr>
          <w:rFonts w:ascii="Arial" w:hAnsi="Arial" w:cs="Arial"/>
          <w:sz w:val="22"/>
          <w:szCs w:val="22"/>
          <w:u w:val="single"/>
        </w:rPr>
      </w:pPr>
    </w:p>
    <w:p w:rsidR="00243575" w:rsidRPr="00580251"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Preparation Costs:</w:t>
      </w:r>
      <w:r>
        <w:rPr>
          <w:rFonts w:ascii="Arial" w:hAnsi="Arial" w:cs="Arial"/>
          <w:sz w:val="22"/>
          <w:szCs w:val="22"/>
        </w:rPr>
        <w:t xml:space="preserve"> SO</w:t>
      </w:r>
      <w:r w:rsidRPr="00580251">
        <w:rPr>
          <w:rFonts w:ascii="Arial" w:hAnsi="Arial" w:cs="Arial"/>
          <w:sz w:val="22"/>
          <w:szCs w:val="22"/>
        </w:rPr>
        <w:t xml:space="preserve">U shall not be liable for any costs incurred by proposers in the preparation of proposals to this </w:t>
      </w:r>
      <w:r>
        <w:rPr>
          <w:rFonts w:ascii="Arial" w:hAnsi="Arial" w:cs="Arial"/>
          <w:sz w:val="22"/>
          <w:szCs w:val="22"/>
        </w:rPr>
        <w:t xml:space="preserve">RFP, including any meetings, </w:t>
      </w:r>
      <w:r w:rsidRPr="00580251">
        <w:rPr>
          <w:rFonts w:ascii="Arial" w:hAnsi="Arial" w:cs="Arial"/>
          <w:sz w:val="22"/>
          <w:szCs w:val="22"/>
        </w:rPr>
        <w:t xml:space="preserve">demonstrations </w:t>
      </w:r>
      <w:r>
        <w:rPr>
          <w:rFonts w:ascii="Arial" w:hAnsi="Arial" w:cs="Arial"/>
          <w:sz w:val="22"/>
          <w:szCs w:val="22"/>
        </w:rPr>
        <w:t xml:space="preserve">or travel costs </w:t>
      </w:r>
      <w:r w:rsidRPr="00580251">
        <w:rPr>
          <w:rFonts w:ascii="Arial" w:hAnsi="Arial" w:cs="Arial"/>
          <w:sz w:val="22"/>
          <w:szCs w:val="22"/>
        </w:rPr>
        <w:t xml:space="preserve">that may be required or requested.  </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 xml:space="preserve">Questions or Requests </w:t>
      </w:r>
      <w:r w:rsidR="00626F79" w:rsidRPr="00580251">
        <w:rPr>
          <w:rFonts w:ascii="Arial" w:hAnsi="Arial" w:cs="Arial"/>
          <w:b/>
          <w:sz w:val="22"/>
          <w:szCs w:val="22"/>
          <w:u w:val="single"/>
        </w:rPr>
        <w:t>for</w:t>
      </w:r>
      <w:r w:rsidRPr="00580251">
        <w:rPr>
          <w:rFonts w:ascii="Arial" w:hAnsi="Arial" w:cs="Arial"/>
          <w:b/>
          <w:sz w:val="22"/>
          <w:szCs w:val="22"/>
          <w:u w:val="single"/>
        </w:rPr>
        <w:t xml:space="preserve"> Clarification/Change:</w:t>
      </w:r>
      <w:r w:rsidRPr="00580251">
        <w:rPr>
          <w:rFonts w:ascii="Arial" w:hAnsi="Arial" w:cs="Arial"/>
          <w:sz w:val="22"/>
          <w:szCs w:val="22"/>
        </w:rPr>
        <w:t xml:space="preserve">  All requests for changes or clarifications regarding technical information, procedural requirements, contractual requirements or other issues must be submitted, in writing, and received no later than the date and time listed in the Schedule of Events to the name and address listed on the cover page of this R</w:t>
      </w:r>
      <w:r>
        <w:rPr>
          <w:rFonts w:ascii="Arial" w:hAnsi="Arial" w:cs="Arial"/>
          <w:sz w:val="22"/>
          <w:szCs w:val="22"/>
        </w:rPr>
        <w:t>FP.  Proposers must note that SO</w:t>
      </w:r>
      <w:r w:rsidRPr="00580251">
        <w:rPr>
          <w:rFonts w:ascii="Arial" w:hAnsi="Arial" w:cs="Arial"/>
          <w:sz w:val="22"/>
          <w:szCs w:val="22"/>
        </w:rPr>
        <w:t xml:space="preserve">U is not allowed to consider exceptions to the specifications or terms and conditions after the deadline for which to do so </w:t>
      </w:r>
      <w:proofErr w:type="gramStart"/>
      <w:r w:rsidRPr="00580251">
        <w:rPr>
          <w:rFonts w:ascii="Arial" w:hAnsi="Arial" w:cs="Arial"/>
          <w:sz w:val="22"/>
          <w:szCs w:val="22"/>
        </w:rPr>
        <w:t>has</w:t>
      </w:r>
      <w:proofErr w:type="gramEnd"/>
      <w:r w:rsidRPr="00580251">
        <w:rPr>
          <w:rFonts w:ascii="Arial" w:hAnsi="Arial" w:cs="Arial"/>
          <w:sz w:val="22"/>
          <w:szCs w:val="22"/>
        </w:rPr>
        <w:t xml:space="preserve"> passed.  If you have an exception or a concern with anything in this RFP, you must raise that issue, in writing, which must be received by the deadline date for Requests for Changes, listed in the Schedule of Events. </w:t>
      </w:r>
    </w:p>
    <w:p w:rsidR="00243575" w:rsidRPr="00580251" w:rsidRDefault="00243575" w:rsidP="00243575">
      <w:pPr>
        <w:jc w:val="both"/>
        <w:rPr>
          <w:rFonts w:ascii="Arial" w:hAnsi="Arial" w:cs="Arial"/>
          <w:sz w:val="22"/>
          <w:szCs w:val="22"/>
        </w:rPr>
      </w:pPr>
    </w:p>
    <w:p w:rsidR="00243575" w:rsidRPr="00580251" w:rsidRDefault="00243575" w:rsidP="00243575">
      <w:pPr>
        <w:ind w:left="720"/>
        <w:jc w:val="both"/>
        <w:rPr>
          <w:rFonts w:ascii="Arial" w:hAnsi="Arial" w:cs="Arial"/>
          <w:sz w:val="22"/>
          <w:szCs w:val="22"/>
        </w:rPr>
      </w:pPr>
      <w:r>
        <w:rPr>
          <w:rFonts w:ascii="Arial" w:hAnsi="Arial" w:cs="Arial"/>
          <w:sz w:val="22"/>
          <w:szCs w:val="22"/>
        </w:rPr>
        <w:t>SO</w:t>
      </w:r>
      <w:r w:rsidRPr="00580251">
        <w:rPr>
          <w:rFonts w:ascii="Arial" w:hAnsi="Arial" w:cs="Arial"/>
          <w:sz w:val="22"/>
          <w:szCs w:val="22"/>
        </w:rPr>
        <w:t>U reserves the right to reject proposals from respondents that raise any objections to the terms and conditions of this RFP after the deadline date for requests for changes.  Proposers’ proposed agreements, including proposed supplemental terms and con</w:t>
      </w:r>
      <w:r>
        <w:rPr>
          <w:rFonts w:ascii="Arial" w:hAnsi="Arial" w:cs="Arial"/>
          <w:sz w:val="22"/>
          <w:szCs w:val="22"/>
        </w:rPr>
        <w:t>ditions may be considered by SOU</w:t>
      </w:r>
      <w:r w:rsidRPr="00580251">
        <w:rPr>
          <w:rFonts w:ascii="Arial" w:hAnsi="Arial" w:cs="Arial"/>
          <w:sz w:val="22"/>
          <w:szCs w:val="22"/>
        </w:rPr>
        <w:t xml:space="preserve"> in its sole discretion, pursuant to paragraphs </w:t>
      </w:r>
      <w:r>
        <w:rPr>
          <w:rFonts w:ascii="Arial" w:hAnsi="Arial" w:cs="Arial"/>
          <w:sz w:val="22"/>
          <w:szCs w:val="22"/>
        </w:rPr>
        <w:t>16</w:t>
      </w:r>
      <w:r w:rsidRPr="00580251">
        <w:rPr>
          <w:rFonts w:ascii="Arial" w:hAnsi="Arial" w:cs="Arial"/>
          <w:sz w:val="22"/>
          <w:szCs w:val="22"/>
        </w:rPr>
        <w:t>below.</w:t>
      </w:r>
    </w:p>
    <w:p w:rsidR="00243575" w:rsidRPr="00580251" w:rsidRDefault="00243575" w:rsidP="00243575">
      <w:pPr>
        <w:ind w:left="720"/>
        <w:jc w:val="both"/>
        <w:rPr>
          <w:rFonts w:ascii="Arial" w:hAnsi="Arial" w:cs="Arial"/>
          <w:b/>
          <w:sz w:val="22"/>
          <w:szCs w:val="22"/>
        </w:rPr>
      </w:pPr>
    </w:p>
    <w:p w:rsidR="00243575" w:rsidRPr="00580251" w:rsidRDefault="00243575" w:rsidP="00243575">
      <w:pPr>
        <w:tabs>
          <w:tab w:val="left" w:pos="-576"/>
          <w:tab w:val="left" w:pos="-288"/>
        </w:tabs>
        <w:ind w:left="720"/>
        <w:jc w:val="both"/>
        <w:rPr>
          <w:rFonts w:ascii="Arial" w:hAnsi="Arial" w:cs="Arial"/>
          <w:sz w:val="22"/>
          <w:szCs w:val="22"/>
        </w:rPr>
      </w:pPr>
      <w:r>
        <w:rPr>
          <w:rFonts w:ascii="Arial" w:hAnsi="Arial" w:cs="Arial"/>
          <w:sz w:val="22"/>
          <w:szCs w:val="22"/>
        </w:rPr>
        <w:lastRenderedPageBreak/>
        <w:t>SO</w:t>
      </w:r>
      <w:r w:rsidRPr="00580251">
        <w:rPr>
          <w:rFonts w:ascii="Arial" w:hAnsi="Arial" w:cs="Arial"/>
          <w:sz w:val="22"/>
          <w:szCs w:val="22"/>
        </w:rPr>
        <w:t xml:space="preserve">U will consider all protests and requested changes and, if reasonable and appropriate, amend this RFP.  </w:t>
      </w:r>
    </w:p>
    <w:p w:rsidR="00243575" w:rsidRPr="00580251"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tabs>
          <w:tab w:val="left" w:pos="-576"/>
          <w:tab w:val="left" w:pos="-288"/>
        </w:tabs>
        <w:ind w:left="720"/>
        <w:jc w:val="both"/>
        <w:rPr>
          <w:rFonts w:ascii="Arial" w:hAnsi="Arial" w:cs="Arial"/>
          <w:sz w:val="22"/>
          <w:szCs w:val="22"/>
        </w:rPr>
      </w:pPr>
      <w:r w:rsidRPr="00580251">
        <w:rPr>
          <w:rFonts w:ascii="Arial" w:hAnsi="Arial" w:cs="Arial"/>
          <w:sz w:val="22"/>
          <w:szCs w:val="22"/>
        </w:rPr>
        <w:t>Envelopes or emails or faxes containing requests for change or protest of RFP requirements or contract provisions shall be marked as follows:</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2"/>
        </w:numPr>
        <w:jc w:val="both"/>
        <w:rPr>
          <w:rFonts w:ascii="Arial" w:hAnsi="Arial" w:cs="Arial"/>
          <w:sz w:val="22"/>
          <w:szCs w:val="22"/>
        </w:rPr>
      </w:pPr>
      <w:r w:rsidRPr="00580251">
        <w:rPr>
          <w:rFonts w:ascii="Arial" w:hAnsi="Arial" w:cs="Arial"/>
          <w:sz w:val="22"/>
          <w:szCs w:val="22"/>
        </w:rPr>
        <w:t>RFP Specification (or Contract Provisions) being questioned;</w:t>
      </w:r>
    </w:p>
    <w:p w:rsidR="00243575" w:rsidRPr="00580251" w:rsidRDefault="00243575" w:rsidP="00243575">
      <w:pPr>
        <w:numPr>
          <w:ilvl w:val="0"/>
          <w:numId w:val="2"/>
        </w:numPr>
        <w:jc w:val="both"/>
        <w:rPr>
          <w:rFonts w:ascii="Arial" w:hAnsi="Arial" w:cs="Arial"/>
          <w:b/>
          <w:sz w:val="22"/>
          <w:szCs w:val="22"/>
          <w:u w:val="single"/>
        </w:rPr>
      </w:pPr>
      <w:r w:rsidRPr="00580251">
        <w:rPr>
          <w:rFonts w:ascii="Arial" w:hAnsi="Arial" w:cs="Arial"/>
          <w:sz w:val="22"/>
          <w:szCs w:val="22"/>
        </w:rPr>
        <w:t xml:space="preserve">Request for Change (or Protest); </w:t>
      </w:r>
    </w:p>
    <w:p w:rsidR="00243575" w:rsidRPr="00580251" w:rsidRDefault="00243575" w:rsidP="00243575">
      <w:pPr>
        <w:numPr>
          <w:ilvl w:val="0"/>
          <w:numId w:val="2"/>
        </w:numPr>
        <w:jc w:val="both"/>
        <w:rPr>
          <w:rFonts w:ascii="Arial" w:hAnsi="Arial" w:cs="Arial"/>
          <w:b/>
          <w:sz w:val="22"/>
          <w:szCs w:val="22"/>
          <w:u w:val="single"/>
        </w:rPr>
      </w:pPr>
      <w:r w:rsidRPr="00580251">
        <w:rPr>
          <w:rFonts w:ascii="Arial" w:hAnsi="Arial" w:cs="Arial"/>
          <w:sz w:val="22"/>
          <w:szCs w:val="22"/>
        </w:rPr>
        <w:t>RFP Document Number; and,</w:t>
      </w:r>
    </w:p>
    <w:p w:rsidR="00243575" w:rsidRPr="00580251" w:rsidRDefault="00243575" w:rsidP="00243575">
      <w:pPr>
        <w:numPr>
          <w:ilvl w:val="0"/>
          <w:numId w:val="2"/>
        </w:numPr>
        <w:jc w:val="both"/>
        <w:rPr>
          <w:rFonts w:ascii="Arial" w:hAnsi="Arial" w:cs="Arial"/>
          <w:b/>
          <w:sz w:val="22"/>
          <w:szCs w:val="22"/>
          <w:u w:val="single"/>
        </w:rPr>
      </w:pPr>
      <w:r w:rsidRPr="00580251">
        <w:rPr>
          <w:rFonts w:ascii="Arial" w:hAnsi="Arial" w:cs="Arial"/>
          <w:sz w:val="22"/>
          <w:szCs w:val="22"/>
        </w:rPr>
        <w:t>Date Submitted.</w:t>
      </w:r>
    </w:p>
    <w:p w:rsidR="00243575" w:rsidRPr="00580251" w:rsidRDefault="00243575" w:rsidP="00243575">
      <w:pPr>
        <w:ind w:left="720"/>
        <w:jc w:val="both"/>
        <w:rPr>
          <w:rFonts w:ascii="Arial" w:hAnsi="Arial" w:cs="Arial"/>
          <w:b/>
          <w:sz w:val="22"/>
          <w:szCs w:val="22"/>
          <w:u w:val="single"/>
        </w:rPr>
      </w:pPr>
    </w:p>
    <w:p w:rsidR="00243575" w:rsidRPr="00580251" w:rsidRDefault="00243575" w:rsidP="00243575">
      <w:pPr>
        <w:ind w:left="720"/>
        <w:jc w:val="both"/>
        <w:rPr>
          <w:rFonts w:ascii="Arial" w:hAnsi="Arial" w:cs="Arial"/>
          <w:b/>
          <w:sz w:val="22"/>
          <w:szCs w:val="22"/>
          <w:u w:val="single"/>
        </w:rPr>
      </w:pPr>
      <w:r w:rsidRPr="00580251">
        <w:rPr>
          <w:rFonts w:ascii="Arial" w:hAnsi="Arial" w:cs="Arial"/>
          <w:sz w:val="22"/>
          <w:szCs w:val="22"/>
        </w:rPr>
        <w:t xml:space="preserve">Instructions for emailed responses are provided on page one of this </w:t>
      </w:r>
      <w:proofErr w:type="gramStart"/>
      <w:r w:rsidRPr="00580251">
        <w:rPr>
          <w:rFonts w:ascii="Arial" w:hAnsi="Arial" w:cs="Arial"/>
          <w:sz w:val="22"/>
          <w:szCs w:val="22"/>
        </w:rPr>
        <w:t>document</w:t>
      </w:r>
      <w:proofErr w:type="gramEnd"/>
      <w:r w:rsidRPr="00580251">
        <w:rPr>
          <w:rFonts w:ascii="Arial" w:hAnsi="Arial" w:cs="Arial"/>
          <w:sz w:val="22"/>
          <w:szCs w:val="22"/>
        </w:rPr>
        <w:t>.</w:t>
      </w:r>
    </w:p>
    <w:p w:rsidR="00243575" w:rsidRPr="00580251" w:rsidRDefault="00243575" w:rsidP="00243575">
      <w:pPr>
        <w:jc w:val="both"/>
        <w:rPr>
          <w:rFonts w:ascii="Arial" w:hAnsi="Arial" w:cs="Arial"/>
          <w:b/>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Submittal Location:</w:t>
      </w:r>
      <w:r w:rsidRPr="00580251">
        <w:rPr>
          <w:rFonts w:ascii="Arial" w:hAnsi="Arial" w:cs="Arial"/>
          <w:sz w:val="22"/>
          <w:szCs w:val="22"/>
        </w:rPr>
        <w:t xml:space="preserve">  Requests for RFP specification or contract provision change, protest or clarification must be submitted to the following email address: </w:t>
      </w:r>
      <w:hyperlink r:id="rId14" w:history="1">
        <w:r w:rsidRPr="008F53DF">
          <w:rPr>
            <w:rStyle w:val="Hyperlink"/>
            <w:rFonts w:ascii="Arial" w:hAnsi="Arial" w:cs="Arial"/>
            <w:sz w:val="22"/>
            <w:szCs w:val="22"/>
          </w:rPr>
          <w:t>mailto:soubid@sou.edu</w:t>
        </w:r>
      </w:hyperlink>
      <w:r>
        <w:rPr>
          <w:rFonts w:ascii="Arial" w:hAnsi="Arial" w:cs="Arial"/>
          <w:sz w:val="22"/>
          <w:szCs w:val="22"/>
        </w:rPr>
        <w:t xml:space="preserve"> </w:t>
      </w:r>
      <w:r w:rsidRPr="00580251">
        <w:rPr>
          <w:rFonts w:ascii="Arial" w:hAnsi="Arial" w:cs="Arial"/>
          <w:sz w:val="22"/>
          <w:szCs w:val="22"/>
        </w:rPr>
        <w:t xml:space="preserve">or by mail or hand </w:t>
      </w:r>
      <w:r>
        <w:rPr>
          <w:rFonts w:ascii="Arial" w:hAnsi="Arial" w:cs="Arial"/>
          <w:sz w:val="22"/>
          <w:szCs w:val="22"/>
        </w:rPr>
        <w:t>delivery to SOU Facilities, 351 Walker Avenue, Ashland, OR 97520</w:t>
      </w:r>
      <w:r w:rsidRPr="00580251">
        <w:rPr>
          <w:rFonts w:ascii="Arial" w:hAnsi="Arial" w:cs="Arial"/>
          <w:sz w:val="22"/>
          <w:szCs w:val="22"/>
        </w:rPr>
        <w:t xml:space="preserve">.  Any such requests sent to anyone but this </w:t>
      </w:r>
      <w:r w:rsidR="00924B8D">
        <w:rPr>
          <w:rFonts w:ascii="Arial" w:hAnsi="Arial" w:cs="Arial"/>
          <w:sz w:val="22"/>
          <w:szCs w:val="22"/>
        </w:rPr>
        <w:t>address</w:t>
      </w:r>
      <w:r w:rsidRPr="00580251">
        <w:rPr>
          <w:rFonts w:ascii="Arial" w:hAnsi="Arial" w:cs="Arial"/>
          <w:sz w:val="22"/>
          <w:szCs w:val="22"/>
        </w:rPr>
        <w:t xml:space="preserve"> will not be considered.  Such requests may be submitted via facsimile or email, or first class mail, provided the method of transmission provides for a return receipt to sender.</w:t>
      </w:r>
    </w:p>
    <w:p w:rsidR="00243575" w:rsidRPr="00580251" w:rsidRDefault="00243575" w:rsidP="00243575">
      <w:pPr>
        <w:jc w:val="both"/>
        <w:rPr>
          <w:rFonts w:ascii="Arial" w:hAnsi="Arial" w:cs="Arial"/>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Change or Modification Addenda(s):</w:t>
      </w:r>
      <w:r w:rsidRPr="00580251">
        <w:rPr>
          <w:rFonts w:ascii="Arial" w:hAnsi="Arial" w:cs="Arial"/>
          <w:sz w:val="22"/>
          <w:szCs w:val="22"/>
        </w:rPr>
        <w:t xml:space="preserve">  Any change or clarification to the specifications or the procurement process or to the terms and conditions of the contract will be issued in the form of an Addendum to this RFP and will be made available to all proposers.  Only documents issued as </w:t>
      </w:r>
      <w:r>
        <w:rPr>
          <w:rFonts w:ascii="Arial" w:hAnsi="Arial" w:cs="Arial"/>
          <w:sz w:val="22"/>
          <w:szCs w:val="22"/>
        </w:rPr>
        <w:t>addenda by the SOU Facilities office</w:t>
      </w:r>
      <w:r w:rsidRPr="00580251">
        <w:rPr>
          <w:rFonts w:ascii="Arial" w:hAnsi="Arial" w:cs="Arial"/>
          <w:sz w:val="22"/>
          <w:szCs w:val="22"/>
        </w:rPr>
        <w:t xml:space="preserve"> will serve to change this RFP in any way.  No other direction received by the proposer, written or oral serves to change this RFP document.</w:t>
      </w:r>
    </w:p>
    <w:p w:rsidR="00243575" w:rsidRPr="00580251" w:rsidRDefault="00243575" w:rsidP="00243575">
      <w:pPr>
        <w:jc w:val="both"/>
        <w:rPr>
          <w:rFonts w:ascii="Arial" w:hAnsi="Arial" w:cs="Arial"/>
          <w:sz w:val="22"/>
          <w:szCs w:val="22"/>
        </w:rPr>
      </w:pPr>
    </w:p>
    <w:p w:rsidR="00243575" w:rsidRPr="00580251" w:rsidRDefault="00243575" w:rsidP="00243575">
      <w:pPr>
        <w:ind w:left="720"/>
        <w:jc w:val="both"/>
        <w:rPr>
          <w:rFonts w:ascii="Arial" w:hAnsi="Arial" w:cs="Arial"/>
          <w:sz w:val="22"/>
          <w:szCs w:val="22"/>
        </w:rPr>
      </w:pPr>
      <w:r w:rsidRPr="00580251">
        <w:rPr>
          <w:rFonts w:ascii="Arial" w:hAnsi="Arial" w:cs="Arial"/>
          <w:sz w:val="22"/>
          <w:szCs w:val="22"/>
        </w:rPr>
        <w:t>Proposers are not required to return addenda with their RFP proposal.  However, proposers are responsible for making themselves aware of and obtaining and incorporating any changes made in any addenda issued into their final proposal.  Failure to do so may cause the proposer’s proposal to be rejected.</w:t>
      </w:r>
    </w:p>
    <w:p w:rsidR="00243575" w:rsidRPr="00580251" w:rsidRDefault="00243575" w:rsidP="00243575">
      <w:pPr>
        <w:ind w:left="720"/>
        <w:jc w:val="both"/>
        <w:rPr>
          <w:rFonts w:ascii="Arial" w:hAnsi="Arial" w:cs="Arial"/>
          <w:sz w:val="22"/>
          <w:szCs w:val="22"/>
        </w:rPr>
      </w:pPr>
    </w:p>
    <w:p w:rsidR="00243575" w:rsidRPr="00901576" w:rsidRDefault="00243575" w:rsidP="00243575">
      <w:pPr>
        <w:numPr>
          <w:ilvl w:val="0"/>
          <w:numId w:val="3"/>
        </w:numPr>
        <w:tabs>
          <w:tab w:val="clear" w:pos="360"/>
          <w:tab w:val="num" w:pos="720"/>
        </w:tabs>
        <w:ind w:left="720" w:hanging="720"/>
        <w:jc w:val="both"/>
        <w:rPr>
          <w:rFonts w:ascii="Arial" w:hAnsi="Arial" w:cs="Arial"/>
          <w:b/>
          <w:sz w:val="22"/>
          <w:szCs w:val="22"/>
          <w:u w:val="single"/>
        </w:rPr>
      </w:pPr>
      <w:r w:rsidRPr="00580251">
        <w:rPr>
          <w:rFonts w:ascii="Arial" w:hAnsi="Arial" w:cs="Arial"/>
          <w:b/>
          <w:sz w:val="22"/>
          <w:szCs w:val="22"/>
          <w:u w:val="single"/>
        </w:rPr>
        <w:t>Proposal Preparation and Submission:</w:t>
      </w:r>
      <w:r w:rsidRPr="00580251">
        <w:rPr>
          <w:rFonts w:ascii="Arial" w:hAnsi="Arial" w:cs="Arial"/>
          <w:sz w:val="22"/>
          <w:szCs w:val="22"/>
        </w:rPr>
        <w:t xml:space="preserve">  Proposals to the RFP sh</w:t>
      </w:r>
      <w:r>
        <w:rPr>
          <w:rFonts w:ascii="Arial" w:hAnsi="Arial" w:cs="Arial"/>
          <w:sz w:val="22"/>
          <w:szCs w:val="22"/>
        </w:rPr>
        <w:t xml:space="preserve">all be of </w:t>
      </w:r>
      <w:r w:rsidRPr="00580251">
        <w:rPr>
          <w:rFonts w:ascii="Arial" w:hAnsi="Arial" w:cs="Arial"/>
          <w:sz w:val="22"/>
          <w:szCs w:val="22"/>
        </w:rPr>
        <w:t xml:space="preserve">detail to demonstrate that the proposer has a thorough understanding of the </w:t>
      </w:r>
      <w:r>
        <w:rPr>
          <w:rFonts w:ascii="Arial" w:hAnsi="Arial" w:cs="Arial"/>
          <w:sz w:val="22"/>
          <w:szCs w:val="22"/>
        </w:rPr>
        <w:t>project and the SOU</w:t>
      </w:r>
      <w:r w:rsidRPr="00580251">
        <w:rPr>
          <w:rFonts w:ascii="Arial" w:hAnsi="Arial" w:cs="Arial"/>
          <w:sz w:val="22"/>
          <w:szCs w:val="22"/>
        </w:rPr>
        <w:t xml:space="preserve"> environment.</w:t>
      </w:r>
      <w:r>
        <w:rPr>
          <w:rFonts w:ascii="Arial" w:hAnsi="Arial" w:cs="Arial"/>
          <w:sz w:val="22"/>
          <w:szCs w:val="22"/>
        </w:rPr>
        <w:t xml:space="preserve"> Proposals may be emailed to </w:t>
      </w:r>
      <w:hyperlink r:id="rId15" w:history="1">
        <w:r w:rsidRPr="008F53DF">
          <w:rPr>
            <w:rStyle w:val="Hyperlink"/>
            <w:rFonts w:ascii="Arial" w:hAnsi="Arial" w:cs="Arial"/>
            <w:sz w:val="22"/>
            <w:szCs w:val="22"/>
          </w:rPr>
          <w:t>mailto:soubid@sou.edu</w:t>
        </w:r>
      </w:hyperlink>
      <w:r w:rsidRPr="008F53DF">
        <w:rPr>
          <w:rFonts w:ascii="Arial" w:hAnsi="Arial" w:cs="Arial"/>
          <w:sz w:val="22"/>
          <w:szCs w:val="22"/>
        </w:rPr>
        <w:t>,</w:t>
      </w:r>
      <w:r>
        <w:rPr>
          <w:rFonts w:ascii="Arial" w:hAnsi="Arial" w:cs="Arial"/>
          <w:sz w:val="22"/>
          <w:szCs w:val="22"/>
        </w:rPr>
        <w:t xml:space="preserve"> mailed or hand delivered to the SOU Facilities office at the address listed in this RFP.</w:t>
      </w:r>
    </w:p>
    <w:p w:rsidR="00243575" w:rsidRPr="00461E2E" w:rsidRDefault="00243575" w:rsidP="00243575">
      <w:pPr>
        <w:jc w:val="both"/>
        <w:rPr>
          <w:rFonts w:ascii="Arial" w:hAnsi="Arial" w:cs="Arial"/>
          <w:sz w:val="32"/>
          <w:szCs w:val="32"/>
        </w:rPr>
      </w:pPr>
    </w:p>
    <w:p w:rsidR="00D413E5" w:rsidRPr="00580251" w:rsidRDefault="00D413E5" w:rsidP="00243575">
      <w:pPr>
        <w:tabs>
          <w:tab w:val="left" w:pos="-576"/>
          <w:tab w:val="left" w:pos="-288"/>
        </w:tabs>
        <w:ind w:left="720"/>
        <w:jc w:val="both"/>
        <w:rPr>
          <w:rFonts w:ascii="Arial" w:hAnsi="Arial" w:cs="Arial"/>
          <w:sz w:val="22"/>
          <w:szCs w:val="22"/>
        </w:rPr>
      </w:pPr>
      <w:r>
        <w:rPr>
          <w:rFonts w:ascii="Arial" w:hAnsi="Arial" w:cs="Arial"/>
          <w:b/>
          <w:sz w:val="22"/>
          <w:szCs w:val="22"/>
        </w:rPr>
        <w:t xml:space="preserve">All trade in equipment inspection and valuation is the responsibility </w:t>
      </w:r>
      <w:r w:rsidR="00D31276">
        <w:rPr>
          <w:rFonts w:ascii="Arial" w:hAnsi="Arial" w:cs="Arial"/>
          <w:b/>
          <w:sz w:val="22"/>
          <w:szCs w:val="22"/>
        </w:rPr>
        <w:t xml:space="preserve">of the bidder, however </w:t>
      </w:r>
      <w:r w:rsidR="00D31276" w:rsidRPr="00D31276">
        <w:rPr>
          <w:rFonts w:ascii="Arial" w:hAnsi="Arial" w:cs="Arial"/>
          <w:b/>
          <w:sz w:val="22"/>
          <w:szCs w:val="22"/>
        </w:rPr>
        <w:t>Southern Oregon University</w:t>
      </w:r>
      <w:r w:rsidR="00D31276">
        <w:rPr>
          <w:rFonts w:ascii="Arial" w:hAnsi="Arial" w:cs="Arial"/>
          <w:b/>
          <w:sz w:val="22"/>
          <w:szCs w:val="22"/>
        </w:rPr>
        <w:t xml:space="preserve"> will do its best to answer questions in regards to this equipment as needed.</w:t>
      </w:r>
    </w:p>
    <w:p w:rsidR="00243575" w:rsidRPr="00580251"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tabs>
          <w:tab w:val="left" w:pos="0"/>
        </w:tabs>
        <w:suppressAutoHyphens/>
        <w:ind w:left="720"/>
        <w:jc w:val="both"/>
        <w:rPr>
          <w:rFonts w:ascii="Arial" w:hAnsi="Arial" w:cs="Arial"/>
          <w:sz w:val="22"/>
          <w:szCs w:val="22"/>
        </w:rPr>
      </w:pPr>
    </w:p>
    <w:p w:rsidR="00243575" w:rsidRPr="00580251" w:rsidRDefault="00243575" w:rsidP="00243575">
      <w:pPr>
        <w:numPr>
          <w:ilvl w:val="0"/>
          <w:numId w:val="3"/>
        </w:numPr>
        <w:tabs>
          <w:tab w:val="clear" w:pos="360"/>
          <w:tab w:val="left" w:pos="0"/>
          <w:tab w:val="num" w:pos="720"/>
        </w:tabs>
        <w:suppressAutoHyphens/>
        <w:ind w:left="720" w:hanging="720"/>
        <w:jc w:val="both"/>
        <w:rPr>
          <w:rFonts w:ascii="Arial" w:hAnsi="Arial" w:cs="Arial"/>
          <w:spacing w:val="-3"/>
          <w:sz w:val="22"/>
          <w:szCs w:val="22"/>
        </w:rPr>
      </w:pPr>
      <w:r w:rsidRPr="00580251">
        <w:rPr>
          <w:rFonts w:ascii="Arial" w:hAnsi="Arial" w:cs="Arial"/>
          <w:b/>
          <w:spacing w:val="-3"/>
          <w:sz w:val="22"/>
          <w:szCs w:val="22"/>
          <w:u w:val="single"/>
        </w:rPr>
        <w:t>Public Records:</w:t>
      </w:r>
      <w:r w:rsidRPr="00580251">
        <w:rPr>
          <w:rFonts w:ascii="Arial" w:hAnsi="Arial" w:cs="Arial"/>
          <w:spacing w:val="-3"/>
          <w:sz w:val="22"/>
          <w:szCs w:val="22"/>
        </w:rPr>
        <w:t xml:space="preserve">  This RFP</w:t>
      </w:r>
      <w:r>
        <w:rPr>
          <w:rFonts w:ascii="Arial" w:hAnsi="Arial" w:cs="Arial"/>
          <w:spacing w:val="-3"/>
          <w:sz w:val="22"/>
          <w:szCs w:val="22"/>
        </w:rPr>
        <w:t xml:space="preserve"> and one copy of each P</w:t>
      </w:r>
      <w:r w:rsidRPr="00580251">
        <w:rPr>
          <w:rFonts w:ascii="Arial" w:hAnsi="Arial" w:cs="Arial"/>
          <w:spacing w:val="-3"/>
          <w:sz w:val="22"/>
          <w:szCs w:val="22"/>
        </w:rPr>
        <w:t>ro</w:t>
      </w:r>
      <w:r>
        <w:rPr>
          <w:rFonts w:ascii="Arial" w:hAnsi="Arial" w:cs="Arial"/>
          <w:spacing w:val="-3"/>
          <w:sz w:val="22"/>
          <w:szCs w:val="22"/>
        </w:rPr>
        <w:t>posal received</w:t>
      </w:r>
      <w:r w:rsidRPr="00580251">
        <w:rPr>
          <w:rFonts w:ascii="Arial" w:hAnsi="Arial" w:cs="Arial"/>
          <w:spacing w:val="-3"/>
          <w:sz w:val="22"/>
          <w:szCs w:val="22"/>
        </w:rPr>
        <w:t>, together with copies of all documents pertaining to the Award of</w:t>
      </w:r>
      <w:r>
        <w:rPr>
          <w:rFonts w:ascii="Arial" w:hAnsi="Arial" w:cs="Arial"/>
          <w:spacing w:val="-3"/>
          <w:sz w:val="22"/>
          <w:szCs w:val="22"/>
        </w:rPr>
        <w:t xml:space="preserve"> a Contract, shall be kept by SO</w:t>
      </w:r>
      <w:r w:rsidRPr="00580251">
        <w:rPr>
          <w:rFonts w:ascii="Arial" w:hAnsi="Arial" w:cs="Arial"/>
          <w:spacing w:val="-3"/>
          <w:sz w:val="22"/>
          <w:szCs w:val="22"/>
        </w:rPr>
        <w:t>U and shall be open to public inspection.  If a proposal contains any information that is considered a trade secret by the proposer under ORS 192.501(2), each sheet of such information must be clearly marked with the following:</w:t>
      </w:r>
    </w:p>
    <w:p w:rsidR="00243575" w:rsidRPr="00580251" w:rsidRDefault="00243575" w:rsidP="00243575">
      <w:pPr>
        <w:tabs>
          <w:tab w:val="left" w:pos="0"/>
          <w:tab w:val="num" w:pos="720"/>
        </w:tabs>
        <w:suppressAutoHyphens/>
        <w:ind w:left="720" w:hanging="720"/>
        <w:jc w:val="both"/>
        <w:rPr>
          <w:rFonts w:ascii="Arial" w:hAnsi="Arial" w:cs="Arial"/>
          <w:spacing w:val="-3"/>
          <w:sz w:val="22"/>
          <w:szCs w:val="22"/>
        </w:rPr>
      </w:pPr>
    </w:p>
    <w:p w:rsidR="00243575" w:rsidRPr="00580251" w:rsidRDefault="00243575" w:rsidP="00243575">
      <w:pPr>
        <w:pStyle w:val="BlockText"/>
        <w:tabs>
          <w:tab w:val="num" w:pos="720"/>
        </w:tabs>
        <w:spacing w:line="240" w:lineRule="auto"/>
        <w:ind w:left="1440"/>
        <w:rPr>
          <w:rFonts w:cs="Arial"/>
          <w:b/>
          <w:sz w:val="22"/>
          <w:szCs w:val="22"/>
        </w:rPr>
      </w:pPr>
      <w:r w:rsidRPr="00580251">
        <w:rPr>
          <w:rFonts w:cs="Arial"/>
          <w:b/>
          <w:sz w:val="22"/>
          <w:szCs w:val="22"/>
        </w:rPr>
        <w:lastRenderedPageBreak/>
        <w:t>"This data constitutes a trade secret under ORS 192.501(2), and shall not be disclosed except in accordance with the Oregon Public Records Law, ORS Chapter 192."</w:t>
      </w:r>
    </w:p>
    <w:p w:rsidR="00243575" w:rsidRPr="00580251" w:rsidRDefault="00243575" w:rsidP="00243575">
      <w:pPr>
        <w:pStyle w:val="BlockText"/>
        <w:tabs>
          <w:tab w:val="num" w:pos="720"/>
        </w:tabs>
        <w:spacing w:line="240" w:lineRule="auto"/>
        <w:ind w:hanging="720"/>
        <w:rPr>
          <w:rFonts w:cs="Arial"/>
          <w:sz w:val="22"/>
          <w:szCs w:val="22"/>
        </w:rPr>
      </w:pPr>
    </w:p>
    <w:p w:rsidR="00243575" w:rsidRPr="00580251" w:rsidRDefault="00243575" w:rsidP="00243575">
      <w:pPr>
        <w:tabs>
          <w:tab w:val="num" w:pos="720"/>
        </w:tabs>
        <w:suppressAutoHyphens/>
        <w:ind w:left="720"/>
        <w:jc w:val="both"/>
        <w:rPr>
          <w:rFonts w:ascii="Arial" w:hAnsi="Arial" w:cs="Arial"/>
          <w:spacing w:val="-3"/>
          <w:sz w:val="22"/>
          <w:szCs w:val="22"/>
        </w:rPr>
      </w:pPr>
      <w:r w:rsidRPr="00580251">
        <w:rPr>
          <w:rFonts w:ascii="Arial" w:hAnsi="Arial" w:cs="Arial"/>
          <w:spacing w:val="-3"/>
          <w:sz w:val="22"/>
          <w:szCs w:val="22"/>
        </w:rPr>
        <w:t xml:space="preserve">The Oregon Public Records Law, ORS 192.501(2), exempts from disclosure only bona fide trade secrets, and the exemption from disclosure applies "unless the public interest requires disclosure in the particular instance."  Therefore, non-disclosure of documents or any portion of a document submitted as part of a proposal may depend upon official or judicial determinations made pursuant to the Public Records Law. </w:t>
      </w:r>
    </w:p>
    <w:p w:rsidR="00243575" w:rsidRPr="00580251" w:rsidRDefault="00243575" w:rsidP="00243575">
      <w:pPr>
        <w:tabs>
          <w:tab w:val="left" w:pos="0"/>
          <w:tab w:val="num" w:pos="720"/>
        </w:tabs>
        <w:suppressAutoHyphens/>
        <w:ind w:left="720" w:hanging="720"/>
        <w:jc w:val="both"/>
        <w:rPr>
          <w:rFonts w:ascii="Arial" w:hAnsi="Arial" w:cs="Arial"/>
          <w:spacing w:val="-3"/>
          <w:sz w:val="22"/>
          <w:szCs w:val="22"/>
        </w:rPr>
      </w:pPr>
    </w:p>
    <w:p w:rsidR="00243575" w:rsidRPr="00580251" w:rsidRDefault="00243575" w:rsidP="00243575">
      <w:pPr>
        <w:tabs>
          <w:tab w:val="left" w:pos="0"/>
          <w:tab w:val="num" w:pos="720"/>
        </w:tabs>
        <w:suppressAutoHyphens/>
        <w:ind w:left="720"/>
        <w:jc w:val="both"/>
        <w:rPr>
          <w:rFonts w:ascii="Arial" w:hAnsi="Arial" w:cs="Arial"/>
          <w:spacing w:val="-3"/>
          <w:sz w:val="22"/>
          <w:szCs w:val="22"/>
        </w:rPr>
      </w:pPr>
      <w:r w:rsidRPr="00580251">
        <w:rPr>
          <w:rFonts w:ascii="Arial" w:hAnsi="Arial" w:cs="Arial"/>
          <w:spacing w:val="-3"/>
          <w:sz w:val="22"/>
          <w:szCs w:val="22"/>
        </w:rPr>
        <w:t>Pricing information cannot be labeled a trade secret and must be open to public inspection.  Proposers are requested to mark only specific pages or text in their proposal considered a “trade secret” under Public Records Law.  Proposals in which the entire document is marked or otherwise identified in its entirety as confidential or a "trade secret" will be rejected.</w:t>
      </w:r>
    </w:p>
    <w:p w:rsidR="00243575" w:rsidRPr="00580251" w:rsidRDefault="00243575" w:rsidP="00243575">
      <w:pPr>
        <w:jc w:val="both"/>
        <w:rPr>
          <w:rFonts w:ascii="Arial" w:hAnsi="Arial" w:cs="Arial"/>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Information Submitted:</w:t>
      </w:r>
      <w:r w:rsidRPr="00580251">
        <w:rPr>
          <w:rFonts w:ascii="Arial" w:hAnsi="Arial" w:cs="Arial"/>
          <w:sz w:val="22"/>
          <w:szCs w:val="22"/>
        </w:rPr>
        <w:t xml:space="preserve">  Proposers are cautioned that it is the proposer's sole responsib</w:t>
      </w:r>
      <w:r>
        <w:rPr>
          <w:rFonts w:ascii="Arial" w:hAnsi="Arial" w:cs="Arial"/>
          <w:sz w:val="22"/>
          <w:szCs w:val="22"/>
        </w:rPr>
        <w:t>ility to submit all information required, and that SO</w:t>
      </w:r>
      <w:r w:rsidRPr="00580251">
        <w:rPr>
          <w:rFonts w:ascii="Arial" w:hAnsi="Arial" w:cs="Arial"/>
          <w:sz w:val="22"/>
          <w:szCs w:val="22"/>
        </w:rPr>
        <w:t>U is under no obligation to solicit such information if it is not included within the proposal.  Failure by the proposer to submit such information may cause an adverse impact on the evaluation of the proposal, including rejection of the proposal as non-responsive.</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Evaluation Criteria:</w:t>
      </w:r>
      <w:r w:rsidRPr="00580251">
        <w:rPr>
          <w:rFonts w:ascii="Arial" w:hAnsi="Arial" w:cs="Arial"/>
          <w:sz w:val="22"/>
          <w:szCs w:val="22"/>
        </w:rPr>
        <w:t xml:space="preserve">  Any contract(s) resulting from this RFP will be awarded based upon the evaluation criteria and methodology given in this RFP and in accordance with t</w:t>
      </w:r>
      <w:r>
        <w:rPr>
          <w:rFonts w:ascii="Arial" w:hAnsi="Arial" w:cs="Arial"/>
          <w:sz w:val="22"/>
          <w:szCs w:val="22"/>
        </w:rPr>
        <w:t>he Oregon University System, SOU</w:t>
      </w:r>
      <w:r w:rsidRPr="00580251">
        <w:rPr>
          <w:rFonts w:ascii="Arial" w:hAnsi="Arial" w:cs="Arial"/>
          <w:sz w:val="22"/>
          <w:szCs w:val="22"/>
        </w:rPr>
        <w:t>, and State of Oregon administrative purchasing rules and laws.</w:t>
      </w:r>
      <w:r w:rsidR="00DA7EDC">
        <w:rPr>
          <w:rFonts w:ascii="Arial" w:hAnsi="Arial" w:cs="Arial"/>
          <w:sz w:val="22"/>
          <w:szCs w:val="22"/>
        </w:rPr>
        <w:t xml:space="preserve">  The specific evaluation criteria to be used for this RFP is </w:t>
      </w:r>
      <w:r w:rsidR="00626F79">
        <w:rPr>
          <w:rFonts w:ascii="Arial" w:hAnsi="Arial" w:cs="Arial"/>
          <w:sz w:val="22"/>
          <w:szCs w:val="22"/>
        </w:rPr>
        <w:t>located</w:t>
      </w:r>
      <w:r w:rsidR="00DA7EDC">
        <w:rPr>
          <w:rFonts w:ascii="Arial" w:hAnsi="Arial" w:cs="Arial"/>
          <w:sz w:val="22"/>
          <w:szCs w:val="22"/>
        </w:rPr>
        <w:t xml:space="preserve"> in “Section 3: Evaluation Criteria” on page 9 of this RFP.</w:t>
      </w:r>
    </w:p>
    <w:p w:rsidR="00243575" w:rsidRPr="00580251" w:rsidRDefault="00243575" w:rsidP="00243575">
      <w:pPr>
        <w:jc w:val="both"/>
        <w:rPr>
          <w:rFonts w:ascii="Arial" w:hAnsi="Arial" w:cs="Arial"/>
          <w:b/>
          <w:sz w:val="22"/>
          <w:szCs w:val="22"/>
          <w:u w:val="single"/>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The Evaluation Process:</w:t>
      </w:r>
      <w:r w:rsidRPr="00580251">
        <w:rPr>
          <w:rFonts w:ascii="Arial" w:hAnsi="Arial" w:cs="Arial"/>
          <w:sz w:val="22"/>
          <w:szCs w:val="22"/>
        </w:rPr>
        <w:t xml:space="preserve">  All proposals received by the due time and date will be reviewed by an evaluation committee. Proposals which are not received by the deadline will not be reviewed by the evaluation committee. This committee will determine the extent to which the proposals conform to the specifications set forth herein and will be evaluated according to criteria identified in this RFP.  The following process will be used:</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Proposals will be evaluated for completeness and compliance with t</w:t>
      </w:r>
      <w:r>
        <w:rPr>
          <w:rFonts w:ascii="Arial" w:hAnsi="Arial" w:cs="Arial"/>
          <w:sz w:val="22"/>
          <w:szCs w:val="22"/>
        </w:rPr>
        <w:t>he requirements of this RFP.  SO</w:t>
      </w:r>
      <w:r w:rsidRPr="00580251">
        <w:rPr>
          <w:rFonts w:ascii="Arial" w:hAnsi="Arial" w:cs="Arial"/>
          <w:sz w:val="22"/>
          <w:szCs w:val="22"/>
        </w:rPr>
        <w:t>U reserves the right to reject those pr</w:t>
      </w:r>
      <w:r>
        <w:rPr>
          <w:rFonts w:ascii="Arial" w:hAnsi="Arial" w:cs="Arial"/>
          <w:sz w:val="22"/>
          <w:szCs w:val="22"/>
        </w:rPr>
        <w:t>oposals that are incomplete.  SO</w:t>
      </w:r>
      <w:r w:rsidRPr="00580251">
        <w:rPr>
          <w:rFonts w:ascii="Arial" w:hAnsi="Arial" w:cs="Arial"/>
          <w:sz w:val="22"/>
          <w:szCs w:val="22"/>
        </w:rPr>
        <w:t>U also reserves th</w:t>
      </w:r>
      <w:r>
        <w:rPr>
          <w:rFonts w:ascii="Arial" w:hAnsi="Arial" w:cs="Arial"/>
          <w:sz w:val="22"/>
          <w:szCs w:val="22"/>
        </w:rPr>
        <w:t>e right to waive what are, in SO</w:t>
      </w:r>
      <w:r w:rsidRPr="00580251">
        <w:rPr>
          <w:rFonts w:ascii="Arial" w:hAnsi="Arial" w:cs="Arial"/>
          <w:sz w:val="22"/>
          <w:szCs w:val="22"/>
        </w:rPr>
        <w:t xml:space="preserve">U’s judgment, minor informalities or discrepancies.  Proposals considered complete will be evaluated to determine if they comply with the administrative, contractual and technical requirements of the RFP.  If the proposal is unclear, proposers may be asked to provide written clarification if </w:t>
      </w:r>
      <w:r>
        <w:rPr>
          <w:rFonts w:ascii="Arial" w:hAnsi="Arial" w:cs="Arial"/>
          <w:sz w:val="22"/>
          <w:szCs w:val="22"/>
        </w:rPr>
        <w:t>it is in the best interest of SOU to do so.  SO</w:t>
      </w:r>
      <w:r w:rsidRPr="00580251">
        <w:rPr>
          <w:rFonts w:ascii="Arial" w:hAnsi="Arial" w:cs="Arial"/>
          <w:sz w:val="22"/>
          <w:szCs w:val="22"/>
        </w:rPr>
        <w:t xml:space="preserve">U reserves the right to reject those proposals that do not meet all requirements.  </w:t>
      </w:r>
      <w:r w:rsidRPr="00580251">
        <w:rPr>
          <w:rFonts w:ascii="Arial" w:hAnsi="Arial" w:cs="Arial"/>
          <w:sz w:val="22"/>
          <w:szCs w:val="22"/>
        </w:rPr>
        <w:br/>
      </w:r>
    </w:p>
    <w:p w:rsidR="00243575" w:rsidRPr="00580251" w:rsidRDefault="00243575" w:rsidP="00243575">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 xml:space="preserve">The selection of </w:t>
      </w:r>
      <w:r>
        <w:rPr>
          <w:rFonts w:ascii="Arial" w:hAnsi="Arial" w:cs="Arial"/>
          <w:sz w:val="22"/>
          <w:szCs w:val="22"/>
        </w:rPr>
        <w:t>the “finalist” proposer</w:t>
      </w:r>
      <w:r w:rsidRPr="00580251">
        <w:rPr>
          <w:rFonts w:ascii="Arial" w:hAnsi="Arial" w:cs="Arial"/>
          <w:sz w:val="22"/>
          <w:szCs w:val="22"/>
        </w:rPr>
        <w:t xml:space="preserve"> will be determined by the evaluation committee independently scoring the proposals and then combining the scores and pricing information to determine the overall proposal score.</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The findings of the evaluation team will be summarized and the sum</w:t>
      </w:r>
      <w:r>
        <w:rPr>
          <w:rFonts w:ascii="Arial" w:hAnsi="Arial" w:cs="Arial"/>
          <w:sz w:val="22"/>
          <w:szCs w:val="22"/>
        </w:rPr>
        <w:t>mary and award recommendation will be forwarded to the SOU Facilities office</w:t>
      </w:r>
      <w:r w:rsidRPr="00580251">
        <w:rPr>
          <w:rFonts w:ascii="Arial" w:hAnsi="Arial" w:cs="Arial"/>
          <w:sz w:val="22"/>
          <w:szCs w:val="22"/>
        </w:rPr>
        <w:t>.</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1"/>
        </w:numPr>
        <w:tabs>
          <w:tab w:val="clear" w:pos="720"/>
          <w:tab w:val="left" w:pos="-576"/>
          <w:tab w:val="left" w:pos="-288"/>
        </w:tabs>
        <w:ind w:left="1440" w:hanging="720"/>
        <w:jc w:val="both"/>
        <w:rPr>
          <w:rFonts w:ascii="Arial" w:hAnsi="Arial" w:cs="Arial"/>
          <w:sz w:val="22"/>
          <w:szCs w:val="22"/>
        </w:rPr>
      </w:pPr>
      <w:r>
        <w:rPr>
          <w:rFonts w:ascii="Arial" w:hAnsi="Arial" w:cs="Arial"/>
          <w:sz w:val="22"/>
          <w:szCs w:val="22"/>
        </w:rPr>
        <w:lastRenderedPageBreak/>
        <w:t>The SOU Facilities office</w:t>
      </w:r>
      <w:r w:rsidRPr="00580251">
        <w:rPr>
          <w:rFonts w:ascii="Arial" w:hAnsi="Arial" w:cs="Arial"/>
          <w:sz w:val="22"/>
          <w:szCs w:val="22"/>
        </w:rPr>
        <w:t xml:space="preserve"> will review the recommendation and approve or reject the evaluation team’s selection.</w:t>
      </w:r>
    </w:p>
    <w:p w:rsidR="00243575" w:rsidRPr="00580251" w:rsidRDefault="00243575" w:rsidP="00243575">
      <w:pPr>
        <w:tabs>
          <w:tab w:val="left" w:pos="-576"/>
          <w:tab w:val="left" w:pos="-288"/>
        </w:tabs>
        <w:ind w:left="540"/>
        <w:jc w:val="both"/>
        <w:rPr>
          <w:rFonts w:ascii="Arial" w:hAnsi="Arial" w:cs="Arial"/>
          <w:sz w:val="22"/>
          <w:szCs w:val="22"/>
        </w:rPr>
      </w:pPr>
    </w:p>
    <w:p w:rsidR="00243575" w:rsidRPr="00580251" w:rsidRDefault="00243575" w:rsidP="00243575">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z w:val="22"/>
          <w:szCs w:val="22"/>
          <w:u w:val="single"/>
        </w:rPr>
        <w:t>Investigation of References:</w:t>
      </w:r>
      <w:r>
        <w:rPr>
          <w:rFonts w:ascii="Arial" w:hAnsi="Arial" w:cs="Arial"/>
          <w:sz w:val="22"/>
          <w:szCs w:val="22"/>
        </w:rPr>
        <w:t xml:space="preserve">  SO</w:t>
      </w:r>
      <w:r w:rsidRPr="00580251">
        <w:rPr>
          <w:rFonts w:ascii="Arial" w:hAnsi="Arial" w:cs="Arial"/>
          <w:sz w:val="22"/>
          <w:szCs w:val="22"/>
        </w:rPr>
        <w:t>U reserve the right to investigate the references and the past performance of any Proposer with respect to its successful performance of similar projects, compliance with specifications and contractual obligations, its completion or delivery of a project on schedule, and its lawful payment of suppliers, s</w:t>
      </w:r>
      <w:r>
        <w:rPr>
          <w:rFonts w:ascii="Arial" w:hAnsi="Arial" w:cs="Arial"/>
          <w:sz w:val="22"/>
          <w:szCs w:val="22"/>
        </w:rPr>
        <w:t>ub-contractors, and workers.  SO</w:t>
      </w:r>
      <w:r w:rsidRPr="00580251">
        <w:rPr>
          <w:rFonts w:ascii="Arial" w:hAnsi="Arial" w:cs="Arial"/>
          <w:sz w:val="22"/>
          <w:szCs w:val="22"/>
        </w:rPr>
        <w:t>U may postpone the award or execution of the contract before or after Notice of Intent to Award to</w:t>
      </w:r>
      <w:r>
        <w:rPr>
          <w:rFonts w:ascii="Arial" w:hAnsi="Arial" w:cs="Arial"/>
          <w:sz w:val="22"/>
          <w:szCs w:val="22"/>
        </w:rPr>
        <w:t xml:space="preserve"> complete its investigation.  SO</w:t>
      </w:r>
      <w:r w:rsidRPr="00580251">
        <w:rPr>
          <w:rFonts w:ascii="Arial" w:hAnsi="Arial" w:cs="Arial"/>
          <w:sz w:val="22"/>
          <w:szCs w:val="22"/>
        </w:rPr>
        <w:t>U reserves the right to reject any proposal or to reject all p</w:t>
      </w:r>
      <w:r>
        <w:rPr>
          <w:rFonts w:ascii="Arial" w:hAnsi="Arial" w:cs="Arial"/>
          <w:sz w:val="22"/>
          <w:szCs w:val="22"/>
        </w:rPr>
        <w:t>roposals at any time prior to SO</w:t>
      </w:r>
      <w:r w:rsidRPr="00580251">
        <w:rPr>
          <w:rFonts w:ascii="Arial" w:hAnsi="Arial" w:cs="Arial"/>
          <w:sz w:val="22"/>
          <w:szCs w:val="22"/>
        </w:rPr>
        <w:t>U's execution of a contract in the event proposer’s reference checks prove unsatisfactory.</w:t>
      </w:r>
      <w:r w:rsidRPr="00580251">
        <w:rPr>
          <w:rFonts w:ascii="Arial" w:hAnsi="Arial" w:cs="Arial"/>
          <w:sz w:val="22"/>
          <w:szCs w:val="22"/>
        </w:rPr>
        <w:cr/>
      </w:r>
    </w:p>
    <w:p w:rsidR="00243575" w:rsidRPr="00580251" w:rsidRDefault="00243575" w:rsidP="00243575">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z w:val="22"/>
          <w:szCs w:val="22"/>
          <w:u w:val="single"/>
        </w:rPr>
        <w:t>Consideration of Past Performance:</w:t>
      </w:r>
      <w:r>
        <w:rPr>
          <w:rFonts w:ascii="Arial" w:hAnsi="Arial" w:cs="Arial"/>
          <w:b/>
          <w:sz w:val="22"/>
          <w:szCs w:val="22"/>
          <w:u w:val="single"/>
        </w:rPr>
        <w:t xml:space="preserve"> </w:t>
      </w:r>
      <w:r>
        <w:rPr>
          <w:rFonts w:ascii="Arial" w:hAnsi="Arial" w:cs="Arial"/>
          <w:sz w:val="22"/>
          <w:szCs w:val="22"/>
        </w:rPr>
        <w:t>SO</w:t>
      </w:r>
      <w:r w:rsidRPr="00580251">
        <w:rPr>
          <w:rFonts w:ascii="Arial" w:hAnsi="Arial" w:cs="Arial"/>
          <w:sz w:val="22"/>
          <w:szCs w:val="22"/>
        </w:rPr>
        <w:t>U reserves the right to consider past performance, historical information and fact, whether gained from the proposer's proposal, question and answer conference, references, or any other source in the evaluation process.</w:t>
      </w:r>
      <w:r w:rsidRPr="00580251">
        <w:rPr>
          <w:rFonts w:ascii="Arial" w:hAnsi="Arial" w:cs="Arial"/>
          <w:sz w:val="22"/>
          <w:szCs w:val="22"/>
        </w:rPr>
        <w:cr/>
      </w:r>
    </w:p>
    <w:p w:rsidR="00243575" w:rsidRPr="00580251" w:rsidRDefault="00243575" w:rsidP="00243575">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pacing w:val="-3"/>
          <w:sz w:val="22"/>
          <w:szCs w:val="22"/>
          <w:u w:val="single"/>
        </w:rPr>
        <w:t>Reservation of Rights:</w:t>
      </w:r>
      <w:r>
        <w:rPr>
          <w:rFonts w:ascii="Arial" w:hAnsi="Arial" w:cs="Arial"/>
          <w:spacing w:val="-3"/>
          <w:sz w:val="22"/>
          <w:szCs w:val="22"/>
        </w:rPr>
        <w:t xml:space="preserve">  SO</w:t>
      </w:r>
      <w:r w:rsidRPr="00580251">
        <w:rPr>
          <w:rFonts w:ascii="Arial" w:hAnsi="Arial" w:cs="Arial"/>
          <w:spacing w:val="-3"/>
          <w:sz w:val="22"/>
          <w:szCs w:val="22"/>
        </w:rPr>
        <w:t>U has and reserves the right to refuse to enter int</w:t>
      </w:r>
      <w:r>
        <w:rPr>
          <w:rFonts w:ascii="Arial" w:hAnsi="Arial" w:cs="Arial"/>
          <w:spacing w:val="-3"/>
          <w:sz w:val="22"/>
          <w:szCs w:val="22"/>
        </w:rPr>
        <w:t>o a contract if SO</w:t>
      </w:r>
      <w:r w:rsidRPr="00580251">
        <w:rPr>
          <w:rFonts w:ascii="Arial" w:hAnsi="Arial" w:cs="Arial"/>
          <w:spacing w:val="-3"/>
          <w:sz w:val="22"/>
          <w:szCs w:val="22"/>
        </w:rPr>
        <w:t>U, based upon reasonable grounds, det</w:t>
      </w:r>
      <w:r>
        <w:rPr>
          <w:rFonts w:ascii="Arial" w:hAnsi="Arial" w:cs="Arial"/>
          <w:spacing w:val="-3"/>
          <w:sz w:val="22"/>
          <w:szCs w:val="22"/>
        </w:rPr>
        <w:t>ermines that the interests of SO</w:t>
      </w:r>
      <w:r w:rsidRPr="00580251">
        <w:rPr>
          <w:rFonts w:ascii="Arial" w:hAnsi="Arial" w:cs="Arial"/>
          <w:spacing w:val="-3"/>
          <w:sz w:val="22"/>
          <w:szCs w:val="22"/>
        </w:rPr>
        <w:t>U would not be served.  Specifically, t</w:t>
      </w:r>
      <w:r>
        <w:rPr>
          <w:rFonts w:ascii="Arial" w:hAnsi="Arial" w:cs="Arial"/>
          <w:spacing w:val="-3"/>
          <w:sz w:val="22"/>
          <w:szCs w:val="22"/>
        </w:rPr>
        <w:t>his right may be exercised if SO</w:t>
      </w:r>
      <w:r w:rsidRPr="00580251">
        <w:rPr>
          <w:rFonts w:ascii="Arial" w:hAnsi="Arial" w:cs="Arial"/>
          <w:spacing w:val="-3"/>
          <w:sz w:val="22"/>
          <w:szCs w:val="22"/>
        </w:rPr>
        <w:t>U does not believe that a given proposer can perform a contract, or for any reason set forth in Or</w:t>
      </w:r>
      <w:r>
        <w:rPr>
          <w:rFonts w:ascii="Arial" w:hAnsi="Arial" w:cs="Arial"/>
          <w:spacing w:val="-3"/>
          <w:sz w:val="22"/>
          <w:szCs w:val="22"/>
        </w:rPr>
        <w:t>egon Administrative Rules.  SO</w:t>
      </w:r>
      <w:r w:rsidRPr="00580251">
        <w:rPr>
          <w:rFonts w:ascii="Arial" w:hAnsi="Arial" w:cs="Arial"/>
          <w:spacing w:val="-3"/>
          <w:sz w:val="22"/>
          <w:szCs w:val="22"/>
        </w:rPr>
        <w:t xml:space="preserve">U, at its option, may give the proposer notice, specifying the grounds for rejection, and allow the </w:t>
      </w:r>
      <w:r>
        <w:rPr>
          <w:rFonts w:ascii="Arial" w:hAnsi="Arial" w:cs="Arial"/>
          <w:spacing w:val="-3"/>
          <w:sz w:val="22"/>
          <w:szCs w:val="22"/>
        </w:rPr>
        <w:t>proposer (7)</w:t>
      </w:r>
      <w:r w:rsidRPr="00580251">
        <w:rPr>
          <w:rFonts w:ascii="Arial" w:hAnsi="Arial" w:cs="Arial"/>
          <w:spacing w:val="-3"/>
          <w:sz w:val="22"/>
          <w:szCs w:val="22"/>
        </w:rPr>
        <w:t xml:space="preserve"> calendar days to respond in writing.</w:t>
      </w:r>
      <w:r w:rsidRPr="00580251">
        <w:rPr>
          <w:rFonts w:ascii="Arial" w:hAnsi="Arial" w:cs="Arial"/>
          <w:spacing w:val="-3"/>
          <w:sz w:val="22"/>
          <w:szCs w:val="22"/>
        </w:rPr>
        <w:cr/>
      </w:r>
    </w:p>
    <w:p w:rsidR="00243575" w:rsidRPr="00580251" w:rsidRDefault="00243575" w:rsidP="00243575">
      <w:pPr>
        <w:tabs>
          <w:tab w:val="left" w:pos="-576"/>
          <w:tab w:val="left" w:pos="-288"/>
        </w:tabs>
        <w:ind w:left="720"/>
        <w:jc w:val="both"/>
        <w:rPr>
          <w:rFonts w:ascii="Arial" w:hAnsi="Arial" w:cs="Arial"/>
          <w:spacing w:val="-3"/>
          <w:sz w:val="22"/>
          <w:szCs w:val="22"/>
        </w:rPr>
      </w:pPr>
      <w:r>
        <w:rPr>
          <w:rFonts w:ascii="Arial" w:hAnsi="Arial" w:cs="Arial"/>
          <w:spacing w:val="-3"/>
          <w:sz w:val="22"/>
          <w:szCs w:val="22"/>
        </w:rPr>
        <w:t>Following such response, SO</w:t>
      </w:r>
      <w:r w:rsidRPr="00580251">
        <w:rPr>
          <w:rFonts w:ascii="Arial" w:hAnsi="Arial" w:cs="Arial"/>
          <w:spacing w:val="-3"/>
          <w:sz w:val="22"/>
          <w:szCs w:val="22"/>
        </w:rPr>
        <w:t>U, in its sole discretion may reject the proposal as provided in the referenced administrative rules.</w:t>
      </w:r>
    </w:p>
    <w:p w:rsidR="00243575" w:rsidRPr="00580251" w:rsidRDefault="00243575" w:rsidP="00243575">
      <w:pPr>
        <w:tabs>
          <w:tab w:val="left" w:pos="-576"/>
          <w:tab w:val="left" w:pos="-288"/>
        </w:tabs>
        <w:ind w:left="720"/>
        <w:jc w:val="both"/>
        <w:rPr>
          <w:rFonts w:ascii="Arial" w:hAnsi="Arial" w:cs="Arial"/>
          <w:spacing w:val="-3"/>
          <w:sz w:val="22"/>
          <w:szCs w:val="22"/>
        </w:rPr>
      </w:pPr>
    </w:p>
    <w:p w:rsidR="00243575"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6F7F42">
        <w:rPr>
          <w:rFonts w:ascii="Arial" w:hAnsi="Arial" w:cs="Arial"/>
          <w:b/>
          <w:sz w:val="22"/>
          <w:szCs w:val="22"/>
          <w:u w:val="single"/>
        </w:rPr>
        <w:t>Post-Selection Review &amp; Finalists:</w:t>
      </w:r>
      <w:r w:rsidRPr="006F7F42">
        <w:rPr>
          <w:rFonts w:ascii="Arial" w:hAnsi="Arial" w:cs="Arial"/>
          <w:sz w:val="22"/>
          <w:szCs w:val="22"/>
        </w:rPr>
        <w:t xml:space="preserve">  Unless this RFP is canceled, after SOU opens all timely-received Proposals, SOU will evaluate all proposals in accordance with the evaluation criteria set forth in this RFP.  SOU may rank the proposals to determine the “finalist” proposers.  Finalists will be those highest-ranked responsive, responsible proposers after evaluation of the proposals according to the evaluation and selection criteria in the RFP, and applicable statutes and administrative rules</w:t>
      </w:r>
      <w:r>
        <w:rPr>
          <w:rFonts w:ascii="Arial" w:hAnsi="Arial" w:cs="Arial"/>
          <w:sz w:val="22"/>
          <w:szCs w:val="22"/>
        </w:rPr>
        <w:t>.</w:t>
      </w:r>
    </w:p>
    <w:p w:rsidR="00243575" w:rsidRPr="006F7F42"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tabs>
          <w:tab w:val="left" w:pos="-576"/>
          <w:tab w:val="left" w:pos="-288"/>
        </w:tabs>
        <w:ind w:left="720"/>
        <w:jc w:val="both"/>
        <w:rPr>
          <w:rFonts w:ascii="Arial" w:hAnsi="Arial" w:cs="Arial"/>
          <w:sz w:val="22"/>
          <w:szCs w:val="22"/>
        </w:rPr>
      </w:pPr>
      <w:r>
        <w:rPr>
          <w:rFonts w:ascii="Arial" w:hAnsi="Arial" w:cs="Arial"/>
          <w:sz w:val="22"/>
          <w:szCs w:val="22"/>
        </w:rPr>
        <w:t>SO</w:t>
      </w:r>
      <w:r w:rsidRPr="00580251">
        <w:rPr>
          <w:rFonts w:ascii="Arial" w:hAnsi="Arial" w:cs="Arial"/>
          <w:sz w:val="22"/>
          <w:szCs w:val="22"/>
        </w:rPr>
        <w:t>U reserves the</w:t>
      </w:r>
      <w:r>
        <w:rPr>
          <w:rFonts w:ascii="Arial" w:hAnsi="Arial" w:cs="Arial"/>
          <w:sz w:val="22"/>
          <w:szCs w:val="22"/>
        </w:rPr>
        <w:t xml:space="preserve"> right to select the proposal</w:t>
      </w:r>
      <w:r w:rsidRPr="00580251">
        <w:rPr>
          <w:rFonts w:ascii="Arial" w:hAnsi="Arial" w:cs="Arial"/>
          <w:sz w:val="22"/>
          <w:szCs w:val="22"/>
        </w:rPr>
        <w:t xml:space="preserve"> based on the evaluation criteria and scores identified in the RFP.  In the event that finalist propo</w:t>
      </w:r>
      <w:r>
        <w:rPr>
          <w:rFonts w:ascii="Arial" w:hAnsi="Arial" w:cs="Arial"/>
          <w:sz w:val="22"/>
          <w:szCs w:val="22"/>
        </w:rPr>
        <w:t>sal(s) do vary significantly, SO</w:t>
      </w:r>
      <w:r w:rsidRPr="00580251">
        <w:rPr>
          <w:rFonts w:ascii="Arial" w:hAnsi="Arial" w:cs="Arial"/>
          <w:sz w:val="22"/>
          <w:szCs w:val="22"/>
        </w:rPr>
        <w:t xml:space="preserve">U reserves the right to conduct discussions with the finalist proposer(s), to accept best and final offers from those finalist(s), and to negotiate changes.  </w:t>
      </w:r>
    </w:p>
    <w:p w:rsidR="00243575" w:rsidRPr="00580251"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ind w:left="720"/>
        <w:jc w:val="both"/>
        <w:rPr>
          <w:rFonts w:ascii="Arial" w:hAnsi="Arial" w:cs="Arial"/>
          <w:sz w:val="22"/>
          <w:szCs w:val="22"/>
        </w:rPr>
      </w:pPr>
      <w:r w:rsidRPr="00580251">
        <w:rPr>
          <w:rFonts w:ascii="Arial" w:hAnsi="Arial" w:cs="Arial"/>
          <w:sz w:val="22"/>
          <w:szCs w:val="22"/>
        </w:rPr>
        <w:t>After receiving the evalua</w:t>
      </w:r>
      <w:r w:rsidR="00DA7EDC">
        <w:rPr>
          <w:rFonts w:ascii="Arial" w:hAnsi="Arial" w:cs="Arial"/>
          <w:sz w:val="22"/>
          <w:szCs w:val="22"/>
        </w:rPr>
        <w:t>tion summary, the</w:t>
      </w:r>
      <w:r>
        <w:rPr>
          <w:rFonts w:ascii="Arial" w:hAnsi="Arial" w:cs="Arial"/>
          <w:sz w:val="22"/>
          <w:szCs w:val="22"/>
        </w:rPr>
        <w:t xml:space="preserve"> SOU Facilities Office will the apparent successful proposer</w:t>
      </w:r>
      <w:r w:rsidRPr="00580251">
        <w:rPr>
          <w:rFonts w:ascii="Arial" w:hAnsi="Arial" w:cs="Arial"/>
          <w:sz w:val="22"/>
          <w:szCs w:val="22"/>
        </w:rPr>
        <w:t xml:space="preserve"> and a</w:t>
      </w:r>
      <w:r>
        <w:rPr>
          <w:rFonts w:ascii="Arial" w:hAnsi="Arial" w:cs="Arial"/>
          <w:sz w:val="22"/>
          <w:szCs w:val="22"/>
        </w:rPr>
        <w:t xml:space="preserve">nnounce </w:t>
      </w:r>
      <w:r w:rsidR="002F7E53">
        <w:rPr>
          <w:rFonts w:ascii="Arial" w:hAnsi="Arial" w:cs="Arial"/>
          <w:sz w:val="22"/>
          <w:szCs w:val="22"/>
        </w:rPr>
        <w:t>its</w:t>
      </w:r>
      <w:r>
        <w:rPr>
          <w:rFonts w:ascii="Arial" w:hAnsi="Arial" w:cs="Arial"/>
          <w:sz w:val="22"/>
          <w:szCs w:val="22"/>
        </w:rPr>
        <w:t xml:space="preserve"> Intent-to-Award</w:t>
      </w:r>
      <w:r w:rsidRPr="00580251">
        <w:rPr>
          <w:rFonts w:ascii="Arial" w:hAnsi="Arial" w:cs="Arial"/>
          <w:sz w:val="22"/>
          <w:szCs w:val="22"/>
        </w:rPr>
        <w:t>.  Identification of the "apparent successful proposer" is procedural only and creates no right in the named proposer to award of the contract.  All competing proposers sh</w:t>
      </w:r>
      <w:r>
        <w:rPr>
          <w:rFonts w:ascii="Arial" w:hAnsi="Arial" w:cs="Arial"/>
          <w:sz w:val="22"/>
          <w:szCs w:val="22"/>
        </w:rPr>
        <w:t>all be notified in writing of SOU’s Intent-to-</w:t>
      </w:r>
      <w:r w:rsidRPr="00580251">
        <w:rPr>
          <w:rFonts w:ascii="Arial" w:hAnsi="Arial" w:cs="Arial"/>
          <w:sz w:val="22"/>
          <w:szCs w:val="22"/>
        </w:rPr>
        <w:t>Award and the identity of the apparent successful p</w:t>
      </w:r>
      <w:r>
        <w:rPr>
          <w:rFonts w:ascii="Arial" w:hAnsi="Arial" w:cs="Arial"/>
          <w:sz w:val="22"/>
          <w:szCs w:val="22"/>
        </w:rPr>
        <w:t>roposer and shall be given seven (7)</w:t>
      </w:r>
      <w:r w:rsidRPr="00580251">
        <w:rPr>
          <w:rFonts w:ascii="Arial" w:hAnsi="Arial" w:cs="Arial"/>
          <w:sz w:val="22"/>
          <w:szCs w:val="22"/>
        </w:rPr>
        <w:t xml:space="preserve"> calendar days to review the RFP file</w:t>
      </w:r>
      <w:r>
        <w:rPr>
          <w:rFonts w:ascii="Arial" w:hAnsi="Arial" w:cs="Arial"/>
          <w:sz w:val="22"/>
          <w:szCs w:val="22"/>
        </w:rPr>
        <w:t xml:space="preserve"> and evaluation report in the SOU Facilities</w:t>
      </w:r>
      <w:r w:rsidRPr="00580251">
        <w:rPr>
          <w:rFonts w:ascii="Arial" w:hAnsi="Arial" w:cs="Arial"/>
          <w:sz w:val="22"/>
          <w:szCs w:val="22"/>
        </w:rPr>
        <w:t xml:space="preserve"> office.  Any questions or concerns about, or protests of, the evaluation process must be in writing and must be del</w:t>
      </w:r>
      <w:r>
        <w:rPr>
          <w:rFonts w:ascii="Arial" w:hAnsi="Arial" w:cs="Arial"/>
          <w:sz w:val="22"/>
          <w:szCs w:val="22"/>
        </w:rPr>
        <w:t>ivered to and received by the SOU Facilities</w:t>
      </w:r>
      <w:r w:rsidRPr="00580251">
        <w:rPr>
          <w:rFonts w:ascii="Arial" w:hAnsi="Arial" w:cs="Arial"/>
          <w:sz w:val="22"/>
          <w:szCs w:val="22"/>
        </w:rPr>
        <w:t xml:space="preserve"> office within seven (7) calendar days after t</w:t>
      </w:r>
      <w:r>
        <w:rPr>
          <w:rFonts w:ascii="Arial" w:hAnsi="Arial" w:cs="Arial"/>
          <w:sz w:val="22"/>
          <w:szCs w:val="22"/>
        </w:rPr>
        <w:t>he date of the letter of Intent-to-</w:t>
      </w:r>
      <w:r w:rsidRPr="00580251">
        <w:rPr>
          <w:rFonts w:ascii="Arial" w:hAnsi="Arial" w:cs="Arial"/>
          <w:sz w:val="22"/>
          <w:szCs w:val="22"/>
        </w:rPr>
        <w:t>Award identifying the apparent successful proposer(s).</w:t>
      </w:r>
      <w:r w:rsidRPr="00580251">
        <w:rPr>
          <w:rFonts w:ascii="Arial" w:hAnsi="Arial" w:cs="Arial"/>
          <w:sz w:val="22"/>
          <w:szCs w:val="22"/>
        </w:rPr>
        <w:cr/>
      </w:r>
      <w:r w:rsidRPr="00580251">
        <w:rPr>
          <w:rFonts w:ascii="Arial" w:hAnsi="Arial" w:cs="Arial"/>
          <w:sz w:val="22"/>
          <w:szCs w:val="22"/>
        </w:rPr>
        <w:cr/>
        <w:t xml:space="preserve">Within a reasonable time following the end of this </w:t>
      </w:r>
      <w:r>
        <w:rPr>
          <w:rFonts w:ascii="Arial" w:hAnsi="Arial" w:cs="Arial"/>
          <w:sz w:val="22"/>
          <w:szCs w:val="22"/>
        </w:rPr>
        <w:t>seven (7) day protest period, SO</w:t>
      </w:r>
      <w:r w:rsidRPr="00580251">
        <w:rPr>
          <w:rFonts w:ascii="Arial" w:hAnsi="Arial" w:cs="Arial"/>
          <w:sz w:val="22"/>
          <w:szCs w:val="22"/>
        </w:rPr>
        <w:t xml:space="preserve">U will </w:t>
      </w:r>
      <w:r w:rsidRPr="00580251">
        <w:rPr>
          <w:rFonts w:ascii="Arial" w:hAnsi="Arial" w:cs="Arial"/>
          <w:sz w:val="22"/>
          <w:szCs w:val="22"/>
        </w:rPr>
        <w:lastRenderedPageBreak/>
        <w:t>consider all protests received, if any, and:</w:t>
      </w:r>
      <w:r w:rsidRPr="00580251">
        <w:rPr>
          <w:rFonts w:ascii="Arial" w:hAnsi="Arial" w:cs="Arial"/>
          <w:sz w:val="22"/>
          <w:szCs w:val="22"/>
        </w:rPr>
        <w:cr/>
      </w:r>
    </w:p>
    <w:p w:rsidR="00243575" w:rsidRPr="00580251" w:rsidRDefault="00243575" w:rsidP="00243575">
      <w:pPr>
        <w:numPr>
          <w:ilvl w:val="0"/>
          <w:numId w:val="4"/>
        </w:numPr>
        <w:tabs>
          <w:tab w:val="clear" w:pos="720"/>
          <w:tab w:val="left" w:pos="-576"/>
          <w:tab w:val="left" w:pos="-288"/>
        </w:tabs>
        <w:ind w:left="1440" w:hanging="720"/>
        <w:jc w:val="both"/>
        <w:rPr>
          <w:rFonts w:ascii="Arial" w:hAnsi="Arial" w:cs="Arial"/>
          <w:sz w:val="22"/>
          <w:szCs w:val="22"/>
        </w:rPr>
      </w:pPr>
      <w:r w:rsidRPr="00580251">
        <w:rPr>
          <w:rFonts w:ascii="Arial" w:hAnsi="Arial" w:cs="Arial"/>
          <w:sz w:val="22"/>
          <w:szCs w:val="22"/>
        </w:rPr>
        <w:t>reject all protests and proceed with final evaluation of the apparent successful proposer(s) and, pending the satisfactory outcome of this final evaluation, enter into a contract with the apparent successful proposer or proposers;  OR</w:t>
      </w:r>
      <w:r w:rsidRPr="00580251">
        <w:rPr>
          <w:rFonts w:ascii="Arial" w:hAnsi="Arial" w:cs="Arial"/>
          <w:sz w:val="22"/>
          <w:szCs w:val="22"/>
        </w:rPr>
        <w:cr/>
      </w:r>
    </w:p>
    <w:p w:rsidR="00243575" w:rsidRPr="00580251" w:rsidRDefault="00243575" w:rsidP="00243575">
      <w:pPr>
        <w:numPr>
          <w:ilvl w:val="0"/>
          <w:numId w:val="4"/>
        </w:numPr>
        <w:tabs>
          <w:tab w:val="clear" w:pos="720"/>
          <w:tab w:val="left" w:pos="-576"/>
          <w:tab w:val="left" w:pos="-288"/>
        </w:tabs>
        <w:ind w:left="1440" w:hanging="720"/>
        <w:jc w:val="both"/>
        <w:rPr>
          <w:rFonts w:ascii="Arial" w:hAnsi="Arial" w:cs="Arial"/>
          <w:sz w:val="22"/>
          <w:szCs w:val="22"/>
        </w:rPr>
      </w:pPr>
      <w:r w:rsidRPr="00580251">
        <w:rPr>
          <w:rFonts w:ascii="Arial" w:hAnsi="Arial" w:cs="Arial"/>
          <w:sz w:val="22"/>
          <w:szCs w:val="22"/>
        </w:rPr>
        <w:t>sustain a meritorious protest(s) and reject the apparent successful proposer(s) as non-responsive, if such proposer(s) is unable to demonstrate that its proposal(s) complied with all material requirements of the solicitation and Oregon public</w:t>
      </w:r>
      <w:r>
        <w:rPr>
          <w:rFonts w:ascii="Arial" w:hAnsi="Arial" w:cs="Arial"/>
          <w:sz w:val="22"/>
          <w:szCs w:val="22"/>
        </w:rPr>
        <w:t xml:space="preserve"> procurement law; thereafter, SO</w:t>
      </w:r>
      <w:r w:rsidRPr="00580251">
        <w:rPr>
          <w:rFonts w:ascii="Arial" w:hAnsi="Arial" w:cs="Arial"/>
          <w:sz w:val="22"/>
          <w:szCs w:val="22"/>
        </w:rPr>
        <w:t>U may name a new apparent successful proposer or proposers; OR</w:t>
      </w:r>
      <w:r w:rsidRPr="00580251">
        <w:rPr>
          <w:rFonts w:ascii="Arial" w:hAnsi="Arial" w:cs="Arial"/>
          <w:sz w:val="22"/>
          <w:szCs w:val="22"/>
        </w:rPr>
        <w:cr/>
      </w:r>
    </w:p>
    <w:p w:rsidR="00243575" w:rsidRPr="00580251" w:rsidRDefault="00243575" w:rsidP="00243575">
      <w:pPr>
        <w:numPr>
          <w:ilvl w:val="0"/>
          <w:numId w:val="4"/>
        </w:numPr>
        <w:jc w:val="both"/>
        <w:rPr>
          <w:rFonts w:ascii="Arial" w:hAnsi="Arial" w:cs="Arial"/>
          <w:sz w:val="22"/>
          <w:szCs w:val="22"/>
        </w:rPr>
      </w:pPr>
      <w:proofErr w:type="gramStart"/>
      <w:r w:rsidRPr="00580251">
        <w:rPr>
          <w:rFonts w:ascii="Arial" w:hAnsi="Arial" w:cs="Arial"/>
          <w:sz w:val="22"/>
          <w:szCs w:val="22"/>
        </w:rPr>
        <w:t>reject</w:t>
      </w:r>
      <w:proofErr w:type="gramEnd"/>
      <w:r w:rsidRPr="00580251">
        <w:rPr>
          <w:rFonts w:ascii="Arial" w:hAnsi="Arial" w:cs="Arial"/>
          <w:sz w:val="22"/>
          <w:szCs w:val="22"/>
        </w:rPr>
        <w:t xml:space="preserve"> all proposals and cancel the procurement.</w:t>
      </w:r>
      <w:r w:rsidRPr="00580251">
        <w:rPr>
          <w:rFonts w:ascii="Arial" w:hAnsi="Arial" w:cs="Arial"/>
          <w:sz w:val="22"/>
          <w:szCs w:val="22"/>
        </w:rPr>
        <w:cr/>
      </w:r>
    </w:p>
    <w:p w:rsidR="00243575" w:rsidRDefault="00243575" w:rsidP="00243575">
      <w:pPr>
        <w:numPr>
          <w:ilvl w:val="0"/>
          <w:numId w:val="3"/>
        </w:numPr>
        <w:tabs>
          <w:tab w:val="clear" w:pos="360"/>
          <w:tab w:val="num" w:pos="720"/>
        </w:tabs>
        <w:ind w:left="720" w:hanging="720"/>
        <w:jc w:val="both"/>
        <w:rPr>
          <w:rFonts w:ascii="Arial" w:hAnsi="Arial" w:cs="Arial"/>
          <w:sz w:val="22"/>
          <w:szCs w:val="22"/>
        </w:rPr>
      </w:pPr>
      <w:r w:rsidRPr="00B07BCD">
        <w:rPr>
          <w:rFonts w:ascii="Arial" w:hAnsi="Arial" w:cs="Arial"/>
          <w:b/>
          <w:sz w:val="22"/>
          <w:szCs w:val="22"/>
          <w:u w:val="single"/>
        </w:rPr>
        <w:t>Best and Final Offer:</w:t>
      </w:r>
      <w:r w:rsidRPr="00B07BCD">
        <w:rPr>
          <w:rFonts w:ascii="Arial" w:hAnsi="Arial" w:cs="Arial"/>
          <w:sz w:val="22"/>
          <w:szCs w:val="22"/>
        </w:rPr>
        <w:t xml:space="preserve"> </w:t>
      </w:r>
      <w:r>
        <w:rPr>
          <w:rFonts w:ascii="Arial" w:hAnsi="Arial" w:cs="Arial"/>
          <w:sz w:val="22"/>
          <w:szCs w:val="22"/>
        </w:rPr>
        <w:t>Pursuant to OAR 580-061-0155, SO</w:t>
      </w:r>
      <w:r w:rsidRPr="00B07BCD">
        <w:rPr>
          <w:rFonts w:ascii="Arial" w:hAnsi="Arial" w:cs="Arial"/>
          <w:sz w:val="22"/>
          <w:szCs w:val="22"/>
        </w:rPr>
        <w:t>U reserves the right to select the vendor that, in the collective opinion of the evaluation committee, offers the best overall benefit, convenience, functionality and serv</w:t>
      </w:r>
      <w:r>
        <w:rPr>
          <w:rFonts w:ascii="Arial" w:hAnsi="Arial" w:cs="Arial"/>
          <w:sz w:val="22"/>
          <w:szCs w:val="22"/>
        </w:rPr>
        <w:t>ice at the best-value cost to SOU.  SO</w:t>
      </w:r>
      <w:r w:rsidRPr="00B07BCD">
        <w:rPr>
          <w:rFonts w:ascii="Arial" w:hAnsi="Arial" w:cs="Arial"/>
          <w:sz w:val="22"/>
          <w:szCs w:val="22"/>
        </w:rPr>
        <w:t>U reserves the right to conduct discussions with the finalist proposers, to accept best and final offers from those finalists, and to negotiate</w:t>
      </w:r>
      <w:r>
        <w:rPr>
          <w:rFonts w:ascii="Arial" w:hAnsi="Arial" w:cs="Arial"/>
          <w:sz w:val="22"/>
          <w:szCs w:val="22"/>
        </w:rPr>
        <w:t xml:space="preserve"> changes, if it’s in SO</w:t>
      </w:r>
      <w:r w:rsidRPr="00B07BCD">
        <w:rPr>
          <w:rFonts w:ascii="Arial" w:hAnsi="Arial" w:cs="Arial"/>
          <w:sz w:val="22"/>
          <w:szCs w:val="22"/>
        </w:rPr>
        <w:t>U’s best interest to do so.</w:t>
      </w:r>
    </w:p>
    <w:p w:rsidR="00243575" w:rsidRDefault="00243575" w:rsidP="00243575">
      <w:pPr>
        <w:ind w:left="720"/>
        <w:jc w:val="both"/>
        <w:rPr>
          <w:rFonts w:ascii="Arial" w:hAnsi="Arial" w:cs="Arial"/>
          <w:sz w:val="22"/>
          <w:szCs w:val="22"/>
        </w:rPr>
      </w:pPr>
    </w:p>
    <w:p w:rsidR="00243575"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Negotiation of Final Contract:</w:t>
      </w:r>
      <w:r>
        <w:rPr>
          <w:rFonts w:ascii="Arial" w:hAnsi="Arial" w:cs="Arial"/>
          <w:b/>
          <w:sz w:val="22"/>
          <w:szCs w:val="22"/>
          <w:u w:val="single"/>
        </w:rPr>
        <w:t xml:space="preserve"> </w:t>
      </w:r>
      <w:r>
        <w:rPr>
          <w:rFonts w:ascii="Arial" w:hAnsi="Arial" w:cs="Arial"/>
          <w:spacing w:val="-3"/>
          <w:sz w:val="22"/>
          <w:szCs w:val="22"/>
        </w:rPr>
        <w:t>SO</w:t>
      </w:r>
      <w:r w:rsidRPr="00580251">
        <w:rPr>
          <w:rFonts w:ascii="Arial" w:hAnsi="Arial" w:cs="Arial"/>
          <w:sz w:val="22"/>
          <w:szCs w:val="22"/>
        </w:rPr>
        <w:t xml:space="preserve">U has found that limited negotiation of the proposed contract is sometimes required to effect a successful procurement because of their experience that proposers may desire to include in the final contract certain supplemental terms and conditions from the proposers’ </w:t>
      </w:r>
      <w:r>
        <w:rPr>
          <w:rFonts w:ascii="Arial" w:hAnsi="Arial" w:cs="Arial"/>
          <w:sz w:val="22"/>
          <w:szCs w:val="22"/>
        </w:rPr>
        <w:t xml:space="preserve">such as </w:t>
      </w:r>
      <w:r w:rsidRPr="00580251">
        <w:rPr>
          <w:rFonts w:ascii="Arial" w:hAnsi="Arial" w:cs="Arial"/>
          <w:sz w:val="22"/>
          <w:szCs w:val="22"/>
        </w:rPr>
        <w:t xml:space="preserve">software license agreements, maintenance contracts, technical support agreements and other similar documents.  </w:t>
      </w:r>
      <w:r>
        <w:rPr>
          <w:rFonts w:ascii="Arial" w:hAnsi="Arial" w:cs="Arial"/>
          <w:sz w:val="22"/>
          <w:szCs w:val="22"/>
        </w:rPr>
        <w:t>Such negotiation may occur at SO</w:t>
      </w:r>
      <w:r w:rsidRPr="00580251">
        <w:rPr>
          <w:rFonts w:ascii="Arial" w:hAnsi="Arial" w:cs="Arial"/>
          <w:sz w:val="22"/>
          <w:szCs w:val="22"/>
        </w:rPr>
        <w:t xml:space="preserve">U’s discretion.  </w:t>
      </w:r>
    </w:p>
    <w:p w:rsidR="00461E2E" w:rsidRDefault="00461E2E" w:rsidP="00461E2E">
      <w:pPr>
        <w:pStyle w:val="ListParagraph"/>
        <w:rPr>
          <w:rFonts w:ascii="Arial" w:hAnsi="Arial" w:cs="Arial"/>
          <w:sz w:val="22"/>
          <w:szCs w:val="22"/>
        </w:rPr>
      </w:pPr>
    </w:p>
    <w:p w:rsidR="00461E2E" w:rsidRPr="00461E2E" w:rsidRDefault="00461E2E" w:rsidP="00461E2E">
      <w:pPr>
        <w:jc w:val="center"/>
        <w:rPr>
          <w:rFonts w:ascii="Arial" w:hAnsi="Arial" w:cs="Arial"/>
          <w:b/>
          <w:u w:val="single"/>
        </w:rPr>
      </w:pPr>
      <w:r>
        <w:rPr>
          <w:rFonts w:ascii="Arial" w:hAnsi="Arial" w:cs="Arial"/>
          <w:b/>
          <w:u w:val="single"/>
        </w:rPr>
        <w:t xml:space="preserve">Section 2: </w:t>
      </w:r>
      <w:r w:rsidRPr="00461E2E">
        <w:rPr>
          <w:rFonts w:ascii="Arial" w:hAnsi="Arial" w:cs="Arial"/>
          <w:b/>
          <w:u w:val="single"/>
        </w:rPr>
        <w:t>Minimum Proposal Requirements:</w:t>
      </w:r>
    </w:p>
    <w:p w:rsidR="00461E2E" w:rsidRPr="00461E2E" w:rsidRDefault="00461E2E" w:rsidP="00461E2E">
      <w:pPr>
        <w:jc w:val="center"/>
        <w:rPr>
          <w:rFonts w:ascii="Arial" w:hAnsi="Arial" w:cs="Arial"/>
          <w:b/>
          <w:sz w:val="32"/>
          <w:szCs w:val="32"/>
        </w:rPr>
      </w:pPr>
    </w:p>
    <w:p w:rsidR="00B65CF8" w:rsidRPr="00B65CF8" w:rsidRDefault="00461E2E" w:rsidP="00B65CF8">
      <w:pPr>
        <w:pStyle w:val="ListParagraph"/>
        <w:numPr>
          <w:ilvl w:val="1"/>
          <w:numId w:val="5"/>
        </w:numPr>
        <w:jc w:val="both"/>
        <w:rPr>
          <w:rFonts w:ascii="Arial" w:hAnsi="Arial" w:cs="Arial"/>
          <w:b/>
          <w:sz w:val="22"/>
          <w:szCs w:val="22"/>
        </w:rPr>
      </w:pPr>
      <w:r w:rsidRPr="00E704ED">
        <w:rPr>
          <w:rFonts w:ascii="Arial" w:hAnsi="Arial" w:cs="Arial"/>
          <w:b/>
          <w:sz w:val="22"/>
          <w:szCs w:val="22"/>
        </w:rPr>
        <w:t>Submit Proposal on company letterhead, signed by an officer authorized to commit the company.</w:t>
      </w:r>
      <w:r w:rsidR="00B65CF8" w:rsidRPr="00B65CF8">
        <w:t xml:space="preserve"> </w:t>
      </w:r>
    </w:p>
    <w:p w:rsidR="00BD13E7" w:rsidRDefault="00C14932" w:rsidP="00BD13E7">
      <w:pPr>
        <w:pStyle w:val="ListParagraph"/>
        <w:numPr>
          <w:ilvl w:val="1"/>
          <w:numId w:val="5"/>
        </w:numPr>
        <w:jc w:val="both"/>
        <w:rPr>
          <w:rFonts w:ascii="Arial" w:hAnsi="Arial" w:cs="Arial"/>
          <w:b/>
          <w:sz w:val="22"/>
          <w:szCs w:val="22"/>
        </w:rPr>
      </w:pPr>
      <w:r w:rsidRPr="00BD13E7">
        <w:rPr>
          <w:rFonts w:ascii="Arial" w:hAnsi="Arial" w:cs="Arial"/>
          <w:b/>
          <w:sz w:val="22"/>
          <w:szCs w:val="22"/>
        </w:rPr>
        <w:t xml:space="preserve">New </w:t>
      </w:r>
      <w:r w:rsidR="00046AB1">
        <w:rPr>
          <w:rFonts w:ascii="Arial" w:hAnsi="Arial" w:cs="Arial"/>
          <w:b/>
          <w:sz w:val="22"/>
          <w:szCs w:val="22"/>
        </w:rPr>
        <w:t>1 ton SRW</w:t>
      </w:r>
      <w:r w:rsidR="00BD13E7" w:rsidRPr="00BD13E7">
        <w:rPr>
          <w:rFonts w:ascii="Arial" w:hAnsi="Arial" w:cs="Arial"/>
          <w:b/>
          <w:sz w:val="22"/>
          <w:szCs w:val="22"/>
        </w:rPr>
        <w:t xml:space="preserve"> pickup </w:t>
      </w:r>
    </w:p>
    <w:p w:rsidR="00246EFE" w:rsidRDefault="00046AB1" w:rsidP="00BD13E7">
      <w:pPr>
        <w:pStyle w:val="ListParagraph"/>
        <w:numPr>
          <w:ilvl w:val="1"/>
          <w:numId w:val="5"/>
        </w:numPr>
        <w:jc w:val="both"/>
        <w:rPr>
          <w:rFonts w:ascii="Arial" w:hAnsi="Arial" w:cs="Arial"/>
          <w:b/>
          <w:sz w:val="22"/>
          <w:szCs w:val="22"/>
        </w:rPr>
      </w:pPr>
      <w:r>
        <w:rPr>
          <w:rFonts w:ascii="Arial" w:hAnsi="Arial" w:cs="Arial"/>
          <w:b/>
          <w:sz w:val="22"/>
          <w:szCs w:val="22"/>
        </w:rPr>
        <w:t xml:space="preserve">Steel </w:t>
      </w:r>
      <w:r w:rsidR="00E71142">
        <w:rPr>
          <w:rFonts w:ascii="Arial" w:hAnsi="Arial" w:cs="Arial"/>
          <w:b/>
          <w:sz w:val="22"/>
          <w:szCs w:val="22"/>
        </w:rPr>
        <w:t>(</w:t>
      </w:r>
      <w:r w:rsidR="00827D76">
        <w:rPr>
          <w:rFonts w:ascii="Arial" w:hAnsi="Arial" w:cs="Arial"/>
          <w:b/>
          <w:sz w:val="22"/>
          <w:szCs w:val="22"/>
        </w:rPr>
        <w:t>8’6” by 7’</w:t>
      </w:r>
      <w:r w:rsidR="00E71142">
        <w:rPr>
          <w:rFonts w:ascii="Arial" w:hAnsi="Arial" w:cs="Arial"/>
          <w:b/>
          <w:sz w:val="22"/>
          <w:szCs w:val="22"/>
        </w:rPr>
        <w:t>)</w:t>
      </w:r>
      <w:r>
        <w:rPr>
          <w:rFonts w:ascii="Arial" w:hAnsi="Arial" w:cs="Arial"/>
          <w:b/>
          <w:sz w:val="22"/>
          <w:szCs w:val="22"/>
        </w:rPr>
        <w:t xml:space="preserve"> Flat bed with removable </w:t>
      </w:r>
      <w:r w:rsidR="00E71142">
        <w:rPr>
          <w:rFonts w:ascii="Arial" w:hAnsi="Arial" w:cs="Arial"/>
          <w:b/>
          <w:sz w:val="22"/>
          <w:szCs w:val="22"/>
        </w:rPr>
        <w:t>(</w:t>
      </w:r>
      <w:r w:rsidR="00827D76">
        <w:rPr>
          <w:rFonts w:ascii="Arial" w:hAnsi="Arial" w:cs="Arial"/>
          <w:b/>
          <w:sz w:val="22"/>
          <w:szCs w:val="22"/>
        </w:rPr>
        <w:t>42</w:t>
      </w:r>
      <w:r>
        <w:rPr>
          <w:rFonts w:ascii="Arial" w:hAnsi="Arial" w:cs="Arial"/>
          <w:b/>
          <w:sz w:val="22"/>
          <w:szCs w:val="22"/>
        </w:rPr>
        <w:t xml:space="preserve"> inch</w:t>
      </w:r>
      <w:r w:rsidR="00E71142">
        <w:rPr>
          <w:rFonts w:ascii="Arial" w:hAnsi="Arial" w:cs="Arial"/>
          <w:b/>
          <w:sz w:val="22"/>
          <w:szCs w:val="22"/>
        </w:rPr>
        <w:t>)</w:t>
      </w:r>
      <w:r>
        <w:rPr>
          <w:rFonts w:ascii="Arial" w:hAnsi="Arial" w:cs="Arial"/>
          <w:b/>
          <w:sz w:val="22"/>
          <w:szCs w:val="22"/>
        </w:rPr>
        <w:t xml:space="preserve"> sides</w:t>
      </w:r>
      <w:r w:rsidR="008F53DF">
        <w:rPr>
          <w:rFonts w:ascii="Arial" w:hAnsi="Arial" w:cs="Arial"/>
          <w:b/>
          <w:sz w:val="22"/>
          <w:szCs w:val="22"/>
        </w:rPr>
        <w:t>, 1/8 inch steel floor</w:t>
      </w:r>
      <w:r>
        <w:rPr>
          <w:rFonts w:ascii="Arial" w:hAnsi="Arial" w:cs="Arial"/>
          <w:b/>
          <w:sz w:val="22"/>
          <w:szCs w:val="22"/>
        </w:rPr>
        <w:t xml:space="preserve"> and cab </w:t>
      </w:r>
      <w:r w:rsidR="008F53DF">
        <w:rPr>
          <w:rFonts w:ascii="Arial" w:hAnsi="Arial" w:cs="Arial"/>
          <w:b/>
          <w:sz w:val="22"/>
          <w:szCs w:val="22"/>
        </w:rPr>
        <w:t>guard</w:t>
      </w:r>
      <w:r>
        <w:rPr>
          <w:rFonts w:ascii="Arial" w:hAnsi="Arial" w:cs="Arial"/>
          <w:b/>
          <w:sz w:val="22"/>
          <w:szCs w:val="22"/>
        </w:rPr>
        <w:t xml:space="preserve"> with rear window protection and extended side posts</w:t>
      </w:r>
      <w:r w:rsidR="00827D76">
        <w:rPr>
          <w:rFonts w:ascii="Arial" w:hAnsi="Arial" w:cs="Arial"/>
          <w:b/>
          <w:sz w:val="22"/>
          <w:szCs w:val="22"/>
        </w:rPr>
        <w:t xml:space="preserve"> (please provide a detailed “optional features” price list for the flat bed</w:t>
      </w:r>
    </w:p>
    <w:p w:rsidR="00461E2E" w:rsidRPr="00BD13E7" w:rsidRDefault="00046AB1" w:rsidP="00BD13E7">
      <w:pPr>
        <w:pStyle w:val="ListParagraph"/>
        <w:numPr>
          <w:ilvl w:val="1"/>
          <w:numId w:val="5"/>
        </w:numPr>
        <w:jc w:val="both"/>
        <w:rPr>
          <w:rFonts w:ascii="Arial" w:hAnsi="Arial" w:cs="Arial"/>
          <w:b/>
          <w:sz w:val="22"/>
          <w:szCs w:val="22"/>
        </w:rPr>
      </w:pPr>
      <w:r>
        <w:rPr>
          <w:rFonts w:ascii="Arial" w:hAnsi="Arial" w:cs="Arial"/>
          <w:b/>
          <w:sz w:val="22"/>
          <w:szCs w:val="22"/>
        </w:rPr>
        <w:t xml:space="preserve">1500lbs 42inch </w:t>
      </w:r>
      <w:r w:rsidR="00E71142">
        <w:rPr>
          <w:rFonts w:ascii="Arial" w:hAnsi="Arial" w:cs="Arial"/>
          <w:b/>
          <w:sz w:val="22"/>
          <w:szCs w:val="22"/>
        </w:rPr>
        <w:t>Tommy lift</w:t>
      </w:r>
      <w:r>
        <w:rPr>
          <w:rFonts w:ascii="Arial" w:hAnsi="Arial" w:cs="Arial"/>
          <w:b/>
          <w:sz w:val="22"/>
          <w:szCs w:val="22"/>
        </w:rPr>
        <w:t xml:space="preserve"> gate (above the bed)</w:t>
      </w:r>
      <w:r w:rsidR="00BD13E7">
        <w:rPr>
          <w:rFonts w:ascii="Arial" w:hAnsi="Arial" w:cs="Arial"/>
          <w:b/>
          <w:sz w:val="22"/>
          <w:szCs w:val="22"/>
        </w:rPr>
        <w:t xml:space="preserve"> </w:t>
      </w:r>
    </w:p>
    <w:p w:rsidR="00461E2E" w:rsidRDefault="00046AB1" w:rsidP="00461E2E">
      <w:pPr>
        <w:pStyle w:val="ListParagraph"/>
        <w:numPr>
          <w:ilvl w:val="1"/>
          <w:numId w:val="5"/>
        </w:numPr>
        <w:jc w:val="both"/>
        <w:rPr>
          <w:rFonts w:ascii="Arial" w:hAnsi="Arial" w:cs="Arial"/>
          <w:b/>
          <w:sz w:val="22"/>
          <w:szCs w:val="22"/>
        </w:rPr>
      </w:pPr>
      <w:r>
        <w:rPr>
          <w:rFonts w:ascii="Arial" w:hAnsi="Arial" w:cs="Arial"/>
          <w:b/>
          <w:sz w:val="22"/>
          <w:szCs w:val="22"/>
        </w:rPr>
        <w:t>Gasoline or flex fuel V8</w:t>
      </w:r>
    </w:p>
    <w:p w:rsidR="00461E2E" w:rsidRDefault="00046AB1"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Lowest </w:t>
      </w:r>
      <w:r w:rsidR="00E71142">
        <w:rPr>
          <w:rFonts w:ascii="Arial" w:hAnsi="Arial" w:cs="Arial"/>
          <w:b/>
          <w:sz w:val="22"/>
          <w:szCs w:val="22"/>
        </w:rPr>
        <w:t>available</w:t>
      </w:r>
      <w:r>
        <w:rPr>
          <w:rFonts w:ascii="Arial" w:hAnsi="Arial" w:cs="Arial"/>
          <w:b/>
          <w:sz w:val="22"/>
          <w:szCs w:val="22"/>
        </w:rPr>
        <w:t xml:space="preserve"> rear axle (must be 4:10 or preferably lower)</w:t>
      </w:r>
    </w:p>
    <w:p w:rsidR="00461E2E" w:rsidRDefault="00046AB1" w:rsidP="00461E2E">
      <w:pPr>
        <w:pStyle w:val="ListParagraph"/>
        <w:numPr>
          <w:ilvl w:val="1"/>
          <w:numId w:val="5"/>
        </w:numPr>
        <w:jc w:val="both"/>
        <w:rPr>
          <w:rFonts w:ascii="Arial" w:hAnsi="Arial" w:cs="Arial"/>
          <w:b/>
          <w:sz w:val="22"/>
          <w:szCs w:val="22"/>
        </w:rPr>
      </w:pPr>
      <w:r>
        <w:rPr>
          <w:rFonts w:ascii="Arial" w:hAnsi="Arial" w:cs="Arial"/>
          <w:b/>
          <w:sz w:val="22"/>
          <w:szCs w:val="22"/>
        </w:rPr>
        <w:t>3 ply sidewall</w:t>
      </w:r>
      <w:r w:rsidR="00E71142">
        <w:rPr>
          <w:rFonts w:ascii="Arial" w:hAnsi="Arial" w:cs="Arial"/>
          <w:b/>
          <w:sz w:val="22"/>
          <w:szCs w:val="22"/>
        </w:rPr>
        <w:t xml:space="preserve"> load E</w:t>
      </w:r>
      <w:r>
        <w:rPr>
          <w:rFonts w:ascii="Arial" w:hAnsi="Arial" w:cs="Arial"/>
          <w:b/>
          <w:sz w:val="22"/>
          <w:szCs w:val="22"/>
        </w:rPr>
        <w:t xml:space="preserve"> tires (</w:t>
      </w:r>
      <w:r w:rsidR="00E71142">
        <w:rPr>
          <w:rFonts w:ascii="Arial" w:hAnsi="Arial" w:cs="Arial"/>
          <w:b/>
          <w:sz w:val="22"/>
          <w:szCs w:val="22"/>
        </w:rPr>
        <w:t>black wall</w:t>
      </w:r>
      <w:r>
        <w:rPr>
          <w:rFonts w:ascii="Arial" w:hAnsi="Arial" w:cs="Arial"/>
          <w:b/>
          <w:sz w:val="22"/>
          <w:szCs w:val="22"/>
        </w:rPr>
        <w:t>)</w:t>
      </w:r>
    </w:p>
    <w:p w:rsidR="00C14932" w:rsidRDefault="00046AB1" w:rsidP="00461E2E">
      <w:pPr>
        <w:pStyle w:val="ListParagraph"/>
        <w:numPr>
          <w:ilvl w:val="1"/>
          <w:numId w:val="5"/>
        </w:numPr>
        <w:jc w:val="both"/>
        <w:rPr>
          <w:rFonts w:ascii="Arial" w:hAnsi="Arial" w:cs="Arial"/>
          <w:b/>
          <w:sz w:val="22"/>
          <w:szCs w:val="22"/>
        </w:rPr>
      </w:pPr>
      <w:r>
        <w:rPr>
          <w:rFonts w:ascii="Arial" w:hAnsi="Arial" w:cs="Arial"/>
          <w:b/>
          <w:sz w:val="22"/>
          <w:szCs w:val="22"/>
        </w:rPr>
        <w:t>Cruise control</w:t>
      </w:r>
    </w:p>
    <w:p w:rsidR="00461E2E" w:rsidRDefault="00046AB1" w:rsidP="00461E2E">
      <w:pPr>
        <w:pStyle w:val="ListParagraph"/>
        <w:numPr>
          <w:ilvl w:val="1"/>
          <w:numId w:val="5"/>
        </w:numPr>
        <w:jc w:val="both"/>
        <w:rPr>
          <w:rFonts w:ascii="Arial" w:hAnsi="Arial" w:cs="Arial"/>
          <w:b/>
          <w:sz w:val="22"/>
          <w:szCs w:val="22"/>
        </w:rPr>
      </w:pPr>
      <w:r>
        <w:rPr>
          <w:rFonts w:ascii="Arial" w:hAnsi="Arial" w:cs="Arial"/>
          <w:b/>
          <w:sz w:val="22"/>
          <w:szCs w:val="22"/>
        </w:rPr>
        <w:t>Rubber, plastic or steel flooring</w:t>
      </w:r>
    </w:p>
    <w:p w:rsidR="00461E2E" w:rsidRDefault="00046AB1"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Heavy Duty Automatic transmission </w:t>
      </w:r>
    </w:p>
    <w:p w:rsidR="00461E2E" w:rsidRDefault="00046AB1" w:rsidP="00461E2E">
      <w:pPr>
        <w:pStyle w:val="ListParagraph"/>
        <w:numPr>
          <w:ilvl w:val="1"/>
          <w:numId w:val="5"/>
        </w:numPr>
        <w:jc w:val="both"/>
        <w:rPr>
          <w:rFonts w:ascii="Arial" w:hAnsi="Arial" w:cs="Arial"/>
          <w:b/>
          <w:sz w:val="22"/>
          <w:szCs w:val="22"/>
        </w:rPr>
      </w:pPr>
      <w:r>
        <w:rPr>
          <w:rFonts w:ascii="Arial" w:hAnsi="Arial" w:cs="Arial"/>
          <w:b/>
          <w:sz w:val="22"/>
          <w:szCs w:val="22"/>
        </w:rPr>
        <w:t>Heavy Duty Alternator</w:t>
      </w:r>
    </w:p>
    <w:p w:rsidR="00461E2E" w:rsidRDefault="00046AB1" w:rsidP="00461E2E">
      <w:pPr>
        <w:pStyle w:val="ListParagraph"/>
        <w:numPr>
          <w:ilvl w:val="1"/>
          <w:numId w:val="5"/>
        </w:numPr>
        <w:jc w:val="both"/>
        <w:rPr>
          <w:rFonts w:ascii="Arial" w:hAnsi="Arial" w:cs="Arial"/>
          <w:b/>
          <w:sz w:val="22"/>
          <w:szCs w:val="22"/>
        </w:rPr>
      </w:pPr>
      <w:r>
        <w:rPr>
          <w:rFonts w:ascii="Arial" w:hAnsi="Arial" w:cs="Arial"/>
          <w:b/>
          <w:sz w:val="22"/>
          <w:szCs w:val="22"/>
        </w:rPr>
        <w:t>Skid Plates</w:t>
      </w:r>
    </w:p>
    <w:p w:rsidR="00EF5B79" w:rsidRDefault="00046AB1"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Rear trailer hitch </w:t>
      </w:r>
    </w:p>
    <w:p w:rsidR="00EF5B79" w:rsidRDefault="00046AB1" w:rsidP="00461E2E">
      <w:pPr>
        <w:pStyle w:val="ListParagraph"/>
        <w:numPr>
          <w:ilvl w:val="1"/>
          <w:numId w:val="5"/>
        </w:numPr>
        <w:jc w:val="both"/>
        <w:rPr>
          <w:rFonts w:ascii="Arial" w:hAnsi="Arial" w:cs="Arial"/>
          <w:b/>
          <w:sz w:val="22"/>
          <w:szCs w:val="22"/>
        </w:rPr>
      </w:pPr>
      <w:r>
        <w:rPr>
          <w:rFonts w:ascii="Arial" w:hAnsi="Arial" w:cs="Arial"/>
          <w:b/>
          <w:sz w:val="22"/>
          <w:szCs w:val="22"/>
        </w:rPr>
        <w:t>Trailer brake controller</w:t>
      </w:r>
    </w:p>
    <w:p w:rsidR="00827D76" w:rsidRDefault="00827D76" w:rsidP="00461E2E">
      <w:pPr>
        <w:pStyle w:val="ListParagraph"/>
        <w:numPr>
          <w:ilvl w:val="1"/>
          <w:numId w:val="5"/>
        </w:numPr>
        <w:jc w:val="both"/>
        <w:rPr>
          <w:rFonts w:ascii="Arial" w:hAnsi="Arial" w:cs="Arial"/>
          <w:b/>
          <w:sz w:val="22"/>
          <w:szCs w:val="22"/>
        </w:rPr>
      </w:pPr>
      <w:r>
        <w:rPr>
          <w:rFonts w:ascii="Arial" w:hAnsi="Arial" w:cs="Arial"/>
          <w:b/>
          <w:sz w:val="22"/>
          <w:szCs w:val="22"/>
        </w:rPr>
        <w:t>Backup alarm</w:t>
      </w:r>
    </w:p>
    <w:p w:rsidR="00EF5B79" w:rsidRDefault="00046AB1" w:rsidP="00461E2E">
      <w:pPr>
        <w:pStyle w:val="ListParagraph"/>
        <w:numPr>
          <w:ilvl w:val="1"/>
          <w:numId w:val="5"/>
        </w:numPr>
        <w:jc w:val="both"/>
        <w:rPr>
          <w:rFonts w:ascii="Arial" w:hAnsi="Arial" w:cs="Arial"/>
          <w:b/>
          <w:sz w:val="22"/>
          <w:szCs w:val="22"/>
        </w:rPr>
      </w:pPr>
      <w:r>
        <w:rPr>
          <w:rFonts w:ascii="Arial" w:hAnsi="Arial" w:cs="Arial"/>
          <w:b/>
          <w:sz w:val="22"/>
          <w:szCs w:val="22"/>
        </w:rPr>
        <w:t>Full sized spare tire</w:t>
      </w:r>
      <w:r w:rsidR="000643C2">
        <w:rPr>
          <w:rFonts w:ascii="Arial" w:hAnsi="Arial" w:cs="Arial"/>
          <w:b/>
          <w:sz w:val="22"/>
          <w:szCs w:val="22"/>
        </w:rPr>
        <w:t>/wheel</w:t>
      </w:r>
    </w:p>
    <w:p w:rsidR="00461E2E" w:rsidRDefault="00046AB1" w:rsidP="00461E2E">
      <w:pPr>
        <w:pStyle w:val="ListParagraph"/>
        <w:numPr>
          <w:ilvl w:val="1"/>
          <w:numId w:val="5"/>
        </w:numPr>
        <w:jc w:val="both"/>
        <w:rPr>
          <w:rFonts w:ascii="Arial" w:hAnsi="Arial" w:cs="Arial"/>
          <w:b/>
          <w:sz w:val="22"/>
          <w:szCs w:val="22"/>
        </w:rPr>
      </w:pPr>
      <w:r>
        <w:rPr>
          <w:rFonts w:ascii="Arial" w:hAnsi="Arial" w:cs="Arial"/>
          <w:b/>
          <w:sz w:val="22"/>
          <w:szCs w:val="22"/>
        </w:rPr>
        <w:t>Bench Seat (must seat 3)</w:t>
      </w:r>
    </w:p>
    <w:p w:rsidR="00EF5B79" w:rsidRPr="00E71142" w:rsidRDefault="00046AB1" w:rsidP="00E71142">
      <w:pPr>
        <w:pStyle w:val="ListParagraph"/>
        <w:numPr>
          <w:ilvl w:val="1"/>
          <w:numId w:val="5"/>
        </w:numPr>
        <w:jc w:val="both"/>
        <w:rPr>
          <w:rFonts w:ascii="Arial" w:hAnsi="Arial" w:cs="Arial"/>
          <w:b/>
          <w:sz w:val="22"/>
          <w:szCs w:val="22"/>
        </w:rPr>
      </w:pPr>
      <w:r>
        <w:rPr>
          <w:rFonts w:ascii="Arial" w:hAnsi="Arial" w:cs="Arial"/>
          <w:b/>
          <w:sz w:val="22"/>
          <w:szCs w:val="22"/>
        </w:rPr>
        <w:lastRenderedPageBreak/>
        <w:t xml:space="preserve">Heavy duty suspension package </w:t>
      </w:r>
    </w:p>
    <w:p w:rsidR="00EF5B79" w:rsidRDefault="00246EFE" w:rsidP="00081327">
      <w:pPr>
        <w:pStyle w:val="ListParagraph"/>
        <w:numPr>
          <w:ilvl w:val="1"/>
          <w:numId w:val="5"/>
        </w:numPr>
        <w:jc w:val="both"/>
        <w:rPr>
          <w:rFonts w:ascii="Arial" w:hAnsi="Arial" w:cs="Arial"/>
          <w:b/>
          <w:sz w:val="22"/>
          <w:szCs w:val="22"/>
        </w:rPr>
      </w:pPr>
      <w:r>
        <w:rPr>
          <w:rFonts w:ascii="Arial" w:hAnsi="Arial" w:cs="Arial"/>
          <w:b/>
          <w:sz w:val="22"/>
          <w:szCs w:val="22"/>
        </w:rPr>
        <w:t xml:space="preserve">A detailed price list of options available for the quoted vehicle </w:t>
      </w:r>
      <w:r w:rsidR="00567C33">
        <w:rPr>
          <w:rFonts w:ascii="Arial" w:hAnsi="Arial" w:cs="Arial"/>
          <w:b/>
          <w:sz w:val="22"/>
          <w:szCs w:val="22"/>
        </w:rPr>
        <w:t>(prices to include installation)</w:t>
      </w:r>
      <w:r w:rsidR="00081327" w:rsidRPr="00081327">
        <w:t xml:space="preserve"> </w:t>
      </w:r>
      <w:r w:rsidR="00081327" w:rsidRPr="00081327">
        <w:rPr>
          <w:rFonts w:ascii="Arial" w:hAnsi="Arial" w:cs="Arial"/>
          <w:b/>
          <w:sz w:val="22"/>
          <w:szCs w:val="22"/>
        </w:rPr>
        <w:t>any listed option may or may not be selected for the final purchase of the machine)</w:t>
      </w:r>
    </w:p>
    <w:p w:rsidR="00567C33" w:rsidRDefault="00567C33" w:rsidP="00461E2E">
      <w:pPr>
        <w:pStyle w:val="ListParagraph"/>
        <w:numPr>
          <w:ilvl w:val="1"/>
          <w:numId w:val="5"/>
        </w:numPr>
        <w:jc w:val="both"/>
        <w:rPr>
          <w:rFonts w:ascii="Arial" w:hAnsi="Arial" w:cs="Arial"/>
          <w:b/>
          <w:sz w:val="22"/>
          <w:szCs w:val="22"/>
        </w:rPr>
      </w:pPr>
      <w:r w:rsidRPr="00567C33">
        <w:rPr>
          <w:rFonts w:ascii="Arial" w:hAnsi="Arial" w:cs="Arial"/>
          <w:b/>
          <w:sz w:val="22"/>
          <w:szCs w:val="22"/>
        </w:rPr>
        <w:t>Extra set of (2</w:t>
      </w:r>
      <w:r w:rsidR="00C14932" w:rsidRPr="00567C33">
        <w:rPr>
          <w:rFonts w:ascii="Arial" w:hAnsi="Arial" w:cs="Arial"/>
          <w:b/>
          <w:sz w:val="22"/>
          <w:szCs w:val="22"/>
        </w:rPr>
        <w:t xml:space="preserve">) wheels </w:t>
      </w:r>
      <w:r w:rsidR="00E71142">
        <w:rPr>
          <w:rFonts w:ascii="Arial" w:hAnsi="Arial" w:cs="Arial"/>
          <w:b/>
          <w:sz w:val="22"/>
          <w:szCs w:val="22"/>
        </w:rPr>
        <w:t xml:space="preserve">and </w:t>
      </w:r>
      <w:r w:rsidR="00827D76">
        <w:rPr>
          <w:rFonts w:ascii="Arial" w:hAnsi="Arial" w:cs="Arial"/>
          <w:b/>
          <w:sz w:val="22"/>
          <w:szCs w:val="22"/>
        </w:rPr>
        <w:t xml:space="preserve">(2) </w:t>
      </w:r>
      <w:r w:rsidR="00E71142">
        <w:rPr>
          <w:rFonts w:ascii="Arial" w:hAnsi="Arial" w:cs="Arial"/>
          <w:b/>
          <w:sz w:val="22"/>
          <w:szCs w:val="22"/>
        </w:rPr>
        <w:t xml:space="preserve">3 ply sidewall load E </w:t>
      </w:r>
      <w:r w:rsidR="00C14932" w:rsidRPr="00567C33">
        <w:rPr>
          <w:rFonts w:ascii="Arial" w:hAnsi="Arial" w:cs="Arial"/>
          <w:b/>
          <w:sz w:val="22"/>
          <w:szCs w:val="22"/>
        </w:rPr>
        <w:t>studded snow tires, mounted</w:t>
      </w:r>
      <w:r w:rsidR="00E71142">
        <w:rPr>
          <w:rFonts w:ascii="Arial" w:hAnsi="Arial" w:cs="Arial"/>
          <w:b/>
          <w:sz w:val="22"/>
          <w:szCs w:val="22"/>
        </w:rPr>
        <w:t xml:space="preserve"> with tire pressure sensors installed</w:t>
      </w:r>
      <w:r w:rsidR="00C14932" w:rsidRPr="00567C33">
        <w:rPr>
          <w:rFonts w:ascii="Arial" w:hAnsi="Arial" w:cs="Arial"/>
          <w:b/>
          <w:sz w:val="22"/>
          <w:szCs w:val="22"/>
        </w:rPr>
        <w:t xml:space="preserve"> </w:t>
      </w:r>
    </w:p>
    <w:p w:rsidR="00C14932" w:rsidRPr="00567C33" w:rsidRDefault="00567C33" w:rsidP="00461E2E">
      <w:pPr>
        <w:pStyle w:val="ListParagraph"/>
        <w:numPr>
          <w:ilvl w:val="1"/>
          <w:numId w:val="5"/>
        </w:numPr>
        <w:jc w:val="both"/>
        <w:rPr>
          <w:rFonts w:ascii="Arial" w:hAnsi="Arial" w:cs="Arial"/>
          <w:b/>
          <w:sz w:val="22"/>
          <w:szCs w:val="22"/>
        </w:rPr>
      </w:pPr>
      <w:r>
        <w:rPr>
          <w:rFonts w:ascii="Arial" w:hAnsi="Arial" w:cs="Arial"/>
          <w:b/>
          <w:sz w:val="22"/>
          <w:szCs w:val="22"/>
        </w:rPr>
        <w:t>3</w:t>
      </w:r>
      <w:r w:rsidR="00C14932" w:rsidRPr="00567C33">
        <w:rPr>
          <w:rFonts w:ascii="Arial" w:hAnsi="Arial" w:cs="Arial"/>
          <w:b/>
          <w:sz w:val="22"/>
          <w:szCs w:val="22"/>
        </w:rPr>
        <w:t xml:space="preserve"> extra sets of keys</w:t>
      </w:r>
    </w:p>
    <w:p w:rsidR="00C14932" w:rsidRDefault="00C14932" w:rsidP="00461E2E">
      <w:pPr>
        <w:pStyle w:val="ListParagraph"/>
        <w:numPr>
          <w:ilvl w:val="1"/>
          <w:numId w:val="5"/>
        </w:numPr>
        <w:jc w:val="both"/>
        <w:rPr>
          <w:rFonts w:ascii="Arial" w:hAnsi="Arial" w:cs="Arial"/>
          <w:b/>
          <w:sz w:val="22"/>
          <w:szCs w:val="22"/>
        </w:rPr>
      </w:pPr>
      <w:r>
        <w:rPr>
          <w:rFonts w:ascii="Arial" w:hAnsi="Arial" w:cs="Arial"/>
          <w:b/>
          <w:sz w:val="22"/>
          <w:szCs w:val="22"/>
        </w:rPr>
        <w:t>White in color</w:t>
      </w:r>
    </w:p>
    <w:p w:rsidR="00461E2E" w:rsidRPr="00CE615F" w:rsidRDefault="00461E2E" w:rsidP="00461E2E">
      <w:pPr>
        <w:pStyle w:val="ListParagraph"/>
        <w:ind w:left="1440"/>
        <w:jc w:val="both"/>
        <w:rPr>
          <w:rFonts w:ascii="Arial" w:hAnsi="Arial" w:cs="Arial"/>
          <w:b/>
          <w:sz w:val="22"/>
          <w:szCs w:val="22"/>
        </w:rPr>
      </w:pPr>
    </w:p>
    <w:p w:rsidR="00461E2E" w:rsidRPr="00580251" w:rsidRDefault="00461E2E" w:rsidP="00461E2E">
      <w:pPr>
        <w:jc w:val="both"/>
        <w:rPr>
          <w:rFonts w:ascii="Arial" w:hAnsi="Arial" w:cs="Arial"/>
          <w:sz w:val="22"/>
          <w:szCs w:val="22"/>
        </w:rPr>
      </w:pPr>
    </w:p>
    <w:p w:rsidR="00461E2E" w:rsidRDefault="00461E2E" w:rsidP="00461E2E">
      <w:pPr>
        <w:tabs>
          <w:tab w:val="left" w:pos="-576"/>
          <w:tab w:val="left" w:pos="-288"/>
        </w:tabs>
        <w:ind w:left="720"/>
        <w:jc w:val="both"/>
        <w:rPr>
          <w:rFonts w:ascii="Arial" w:hAnsi="Arial" w:cs="Arial"/>
          <w:b/>
          <w:sz w:val="22"/>
          <w:szCs w:val="22"/>
        </w:rPr>
      </w:pPr>
      <w:r>
        <w:rPr>
          <w:rFonts w:ascii="Arial" w:hAnsi="Arial" w:cs="Arial"/>
          <w:sz w:val="22"/>
          <w:szCs w:val="22"/>
        </w:rPr>
        <w:t>Proposals must be received</w:t>
      </w:r>
      <w:r w:rsidRPr="00580251">
        <w:rPr>
          <w:rFonts w:ascii="Arial" w:hAnsi="Arial" w:cs="Arial"/>
          <w:sz w:val="22"/>
          <w:szCs w:val="22"/>
        </w:rPr>
        <w:t xml:space="preserve"> due date and time listed in the Schedule of Events of this RFP.  </w:t>
      </w:r>
      <w:r w:rsidRPr="00580251">
        <w:rPr>
          <w:rFonts w:ascii="Arial" w:hAnsi="Arial" w:cs="Arial"/>
          <w:b/>
          <w:sz w:val="22"/>
          <w:szCs w:val="22"/>
        </w:rPr>
        <w:t>Late Proposals or modifications will be rejected.</w:t>
      </w:r>
    </w:p>
    <w:p w:rsidR="00461E2E" w:rsidRDefault="00461E2E" w:rsidP="00461E2E">
      <w:pPr>
        <w:tabs>
          <w:tab w:val="left" w:pos="-576"/>
          <w:tab w:val="left" w:pos="-288"/>
        </w:tabs>
        <w:ind w:left="720"/>
        <w:jc w:val="both"/>
        <w:rPr>
          <w:rFonts w:ascii="Arial" w:hAnsi="Arial" w:cs="Arial"/>
          <w:b/>
          <w:sz w:val="22"/>
          <w:szCs w:val="22"/>
        </w:rPr>
      </w:pPr>
    </w:p>
    <w:p w:rsidR="00C14932" w:rsidRDefault="00461E2E" w:rsidP="00461E2E">
      <w:pPr>
        <w:tabs>
          <w:tab w:val="left" w:pos="-576"/>
          <w:tab w:val="left" w:pos="-288"/>
        </w:tabs>
        <w:ind w:left="720"/>
        <w:jc w:val="both"/>
        <w:rPr>
          <w:rFonts w:ascii="Arial" w:hAnsi="Arial" w:cs="Arial"/>
          <w:b/>
          <w:sz w:val="22"/>
          <w:szCs w:val="22"/>
        </w:rPr>
      </w:pPr>
      <w:r>
        <w:rPr>
          <w:rFonts w:ascii="Arial" w:hAnsi="Arial" w:cs="Arial"/>
          <w:b/>
          <w:sz w:val="22"/>
          <w:szCs w:val="22"/>
        </w:rPr>
        <w:t xml:space="preserve">All trade in allowances </w:t>
      </w:r>
      <w:proofErr w:type="gramStart"/>
      <w:r>
        <w:rPr>
          <w:rFonts w:ascii="Arial" w:hAnsi="Arial" w:cs="Arial"/>
          <w:b/>
          <w:sz w:val="22"/>
          <w:szCs w:val="22"/>
        </w:rPr>
        <w:t>are</w:t>
      </w:r>
      <w:proofErr w:type="gramEnd"/>
      <w:r>
        <w:rPr>
          <w:rFonts w:ascii="Arial" w:hAnsi="Arial" w:cs="Arial"/>
          <w:b/>
          <w:sz w:val="22"/>
          <w:szCs w:val="22"/>
        </w:rPr>
        <w:t xml:space="preserve"> to be deducted from the pur</w:t>
      </w:r>
      <w:r w:rsidR="008F53DF">
        <w:rPr>
          <w:rFonts w:ascii="Arial" w:hAnsi="Arial" w:cs="Arial"/>
          <w:b/>
          <w:sz w:val="22"/>
          <w:szCs w:val="22"/>
        </w:rPr>
        <w:t>chase price at the time of sale.</w:t>
      </w:r>
      <w:r>
        <w:rPr>
          <w:rFonts w:ascii="Arial" w:hAnsi="Arial" w:cs="Arial"/>
          <w:b/>
          <w:sz w:val="22"/>
          <w:szCs w:val="22"/>
        </w:rPr>
        <w:t xml:space="preserve"> </w:t>
      </w:r>
    </w:p>
    <w:p w:rsidR="00461E2E" w:rsidRDefault="00461E2E" w:rsidP="00461E2E">
      <w:pPr>
        <w:tabs>
          <w:tab w:val="left" w:pos="-576"/>
          <w:tab w:val="left" w:pos="-288"/>
        </w:tabs>
        <w:ind w:left="720"/>
        <w:jc w:val="both"/>
        <w:rPr>
          <w:rFonts w:ascii="Arial" w:hAnsi="Arial" w:cs="Arial"/>
          <w:b/>
          <w:sz w:val="22"/>
          <w:szCs w:val="22"/>
        </w:rPr>
      </w:pPr>
      <w:r w:rsidRPr="00D413E5">
        <w:rPr>
          <w:rFonts w:ascii="Arial" w:hAnsi="Arial" w:cs="Arial"/>
          <w:b/>
          <w:sz w:val="22"/>
          <w:szCs w:val="22"/>
        </w:rPr>
        <w:t>Southern Oregon University</w:t>
      </w:r>
      <w:r>
        <w:rPr>
          <w:rFonts w:ascii="Arial" w:hAnsi="Arial" w:cs="Arial"/>
          <w:b/>
          <w:sz w:val="22"/>
          <w:szCs w:val="22"/>
        </w:rPr>
        <w:t xml:space="preserve"> reserves the right to trade or keep any of the potential trade in equipment listed above.</w:t>
      </w:r>
    </w:p>
    <w:p w:rsidR="00C75A72" w:rsidRDefault="00C75A72" w:rsidP="00461E2E">
      <w:pPr>
        <w:tabs>
          <w:tab w:val="left" w:pos="-576"/>
          <w:tab w:val="left" w:pos="-288"/>
        </w:tabs>
        <w:ind w:left="720"/>
        <w:jc w:val="both"/>
        <w:rPr>
          <w:rFonts w:ascii="Arial" w:hAnsi="Arial" w:cs="Arial"/>
          <w:b/>
          <w:sz w:val="22"/>
          <w:szCs w:val="22"/>
        </w:rPr>
      </w:pPr>
      <w:r w:rsidRPr="00C75A72">
        <w:rPr>
          <w:rFonts w:ascii="Arial" w:hAnsi="Arial" w:cs="Arial"/>
          <w:b/>
          <w:sz w:val="22"/>
          <w:szCs w:val="22"/>
        </w:rPr>
        <w:t>All equipment and options quoted by the seller are to be in brand new condition unless otherwise requested by Southern Oregon University</w:t>
      </w:r>
    </w:p>
    <w:p w:rsidR="00461E2E" w:rsidRPr="00580251" w:rsidRDefault="00461E2E" w:rsidP="00461E2E">
      <w:pPr>
        <w:ind w:left="720"/>
        <w:jc w:val="both"/>
        <w:rPr>
          <w:rFonts w:ascii="Arial" w:hAnsi="Arial" w:cs="Arial"/>
          <w:sz w:val="22"/>
          <w:szCs w:val="22"/>
        </w:rPr>
      </w:pPr>
    </w:p>
    <w:p w:rsidR="00243575" w:rsidRPr="00580251" w:rsidRDefault="00243575" w:rsidP="00243575">
      <w:pPr>
        <w:jc w:val="both"/>
        <w:rPr>
          <w:rFonts w:ascii="Arial" w:hAnsi="Arial" w:cs="Arial"/>
          <w:sz w:val="22"/>
          <w:szCs w:val="22"/>
        </w:rPr>
      </w:pPr>
    </w:p>
    <w:p w:rsidR="00243575" w:rsidRPr="0023172E" w:rsidRDefault="00243575" w:rsidP="00243575">
      <w:pPr>
        <w:rPr>
          <w:rFonts w:ascii="Arial" w:hAnsi="Arial" w:cs="Arial"/>
          <w:b/>
          <w:spacing w:val="-3"/>
          <w:sz w:val="22"/>
          <w:szCs w:val="22"/>
          <w:u w:val="single"/>
        </w:rPr>
      </w:pPr>
    </w:p>
    <w:p w:rsidR="00461E2E" w:rsidRDefault="00461E2E" w:rsidP="00243575">
      <w:pPr>
        <w:jc w:val="center"/>
        <w:rPr>
          <w:rFonts w:ascii="Arial" w:hAnsi="Arial" w:cs="Arial"/>
          <w:b/>
          <w:u w:val="single"/>
        </w:rPr>
      </w:pPr>
    </w:p>
    <w:p w:rsidR="00461E2E" w:rsidRDefault="00461E2E" w:rsidP="00243575">
      <w:pPr>
        <w:jc w:val="center"/>
        <w:rPr>
          <w:rFonts w:ascii="Arial" w:hAnsi="Arial" w:cs="Arial"/>
          <w:b/>
          <w:u w:val="single"/>
        </w:rPr>
      </w:pPr>
    </w:p>
    <w:p w:rsidR="00461E2E" w:rsidRDefault="00461E2E" w:rsidP="00243575">
      <w:pPr>
        <w:jc w:val="center"/>
        <w:rPr>
          <w:rFonts w:ascii="Arial" w:hAnsi="Arial" w:cs="Arial"/>
          <w:b/>
          <w:u w:val="single"/>
        </w:rPr>
      </w:pPr>
    </w:p>
    <w:p w:rsidR="00461E2E" w:rsidRDefault="00461E2E" w:rsidP="00243575">
      <w:pPr>
        <w:jc w:val="center"/>
        <w:rPr>
          <w:rFonts w:ascii="Arial" w:hAnsi="Arial" w:cs="Arial"/>
          <w:b/>
          <w:u w:val="single"/>
        </w:rPr>
      </w:pPr>
    </w:p>
    <w:p w:rsidR="00461E2E" w:rsidRDefault="00461E2E" w:rsidP="00243575">
      <w:pPr>
        <w:jc w:val="center"/>
        <w:rPr>
          <w:rFonts w:ascii="Arial" w:hAnsi="Arial" w:cs="Arial"/>
          <w:b/>
          <w:u w:val="single"/>
        </w:rPr>
      </w:pPr>
    </w:p>
    <w:p w:rsidR="00461E2E" w:rsidRDefault="00461E2E" w:rsidP="00243575">
      <w:pPr>
        <w:jc w:val="center"/>
        <w:rPr>
          <w:rFonts w:ascii="Arial" w:hAnsi="Arial" w:cs="Arial"/>
          <w:b/>
          <w:u w:val="single"/>
        </w:rPr>
      </w:pPr>
    </w:p>
    <w:p w:rsidR="00461E2E" w:rsidRDefault="00461E2E" w:rsidP="00243575">
      <w:pPr>
        <w:jc w:val="center"/>
        <w:rPr>
          <w:rFonts w:ascii="Arial" w:hAnsi="Arial" w:cs="Arial"/>
          <w:b/>
          <w:u w:val="single"/>
        </w:rPr>
      </w:pPr>
    </w:p>
    <w:p w:rsidR="00461E2E" w:rsidRDefault="00461E2E" w:rsidP="00243575">
      <w:pPr>
        <w:jc w:val="center"/>
        <w:rPr>
          <w:rFonts w:ascii="Arial" w:hAnsi="Arial" w:cs="Arial"/>
          <w:b/>
          <w:u w:val="single"/>
        </w:rPr>
      </w:pPr>
    </w:p>
    <w:p w:rsidR="00243575" w:rsidRDefault="00461E2E" w:rsidP="00243575">
      <w:pPr>
        <w:jc w:val="center"/>
        <w:rPr>
          <w:rFonts w:ascii="Arial" w:hAnsi="Arial" w:cs="Arial"/>
          <w:b/>
          <w:u w:val="single"/>
        </w:rPr>
      </w:pPr>
      <w:r>
        <w:rPr>
          <w:rFonts w:ascii="Arial" w:hAnsi="Arial" w:cs="Arial"/>
          <w:b/>
          <w:u w:val="single"/>
        </w:rPr>
        <w:t>SECTION 3</w:t>
      </w:r>
      <w:r w:rsidR="00243575">
        <w:rPr>
          <w:rFonts w:ascii="Arial" w:hAnsi="Arial" w:cs="Arial"/>
          <w:b/>
          <w:u w:val="single"/>
        </w:rPr>
        <w:t>: SCOPE OF WORK</w:t>
      </w:r>
    </w:p>
    <w:p w:rsidR="00243575" w:rsidRDefault="00243575" w:rsidP="00243575">
      <w:pPr>
        <w:jc w:val="both"/>
        <w:rPr>
          <w:rFonts w:ascii="Arial" w:hAnsi="Arial" w:cs="Arial"/>
          <w:b/>
        </w:rPr>
      </w:pPr>
    </w:p>
    <w:p w:rsidR="00243575" w:rsidRDefault="009A47E3" w:rsidP="00243575">
      <w:pPr>
        <w:autoSpaceDE w:val="0"/>
        <w:autoSpaceDN w:val="0"/>
        <w:adjustRightInd w:val="0"/>
        <w:rPr>
          <w:rFonts w:ascii="Arial" w:hAnsi="Arial" w:cs="Arial"/>
          <w:bCs/>
          <w:iCs/>
          <w:sz w:val="22"/>
          <w:szCs w:val="22"/>
        </w:rPr>
      </w:pPr>
      <w:r w:rsidRPr="009A47E3">
        <w:rPr>
          <w:rFonts w:ascii="Arial" w:hAnsi="Arial" w:cs="Arial"/>
          <w:bCs/>
          <w:iCs/>
          <w:sz w:val="22"/>
          <w:szCs w:val="22"/>
        </w:rPr>
        <w:t xml:space="preserve">Prepare and Deliver </w:t>
      </w:r>
      <w:r w:rsidR="00BD13E7">
        <w:rPr>
          <w:rFonts w:ascii="Arial" w:hAnsi="Arial" w:cs="Arial"/>
          <w:bCs/>
          <w:iCs/>
          <w:sz w:val="22"/>
          <w:szCs w:val="22"/>
        </w:rPr>
        <w:t>Pickup</w:t>
      </w:r>
      <w:r w:rsidRPr="009A47E3">
        <w:rPr>
          <w:rFonts w:ascii="Arial" w:hAnsi="Arial" w:cs="Arial"/>
          <w:bCs/>
          <w:iCs/>
          <w:sz w:val="22"/>
          <w:szCs w:val="22"/>
        </w:rPr>
        <w:t xml:space="preserve"> as specified above</w:t>
      </w:r>
      <w:r>
        <w:rPr>
          <w:rFonts w:ascii="Arial" w:hAnsi="Arial" w:cs="Arial"/>
          <w:bCs/>
          <w:iCs/>
          <w:sz w:val="22"/>
          <w:szCs w:val="22"/>
        </w:rPr>
        <w:t xml:space="preserve"> to </w:t>
      </w:r>
      <w:r w:rsidRPr="009A47E3">
        <w:rPr>
          <w:rFonts w:ascii="Arial" w:hAnsi="Arial" w:cs="Arial"/>
          <w:bCs/>
          <w:iCs/>
          <w:sz w:val="22"/>
          <w:szCs w:val="22"/>
        </w:rPr>
        <w:t>Southern Oregon University</w:t>
      </w:r>
      <w:r>
        <w:rPr>
          <w:rFonts w:ascii="Arial" w:hAnsi="Arial" w:cs="Arial"/>
          <w:bCs/>
          <w:iCs/>
          <w:sz w:val="22"/>
          <w:szCs w:val="22"/>
        </w:rPr>
        <w:t xml:space="preserve"> in full working order </w:t>
      </w:r>
      <w:r w:rsidR="006247F7">
        <w:rPr>
          <w:rFonts w:ascii="Arial" w:hAnsi="Arial" w:cs="Arial"/>
          <w:bCs/>
          <w:iCs/>
          <w:sz w:val="22"/>
          <w:szCs w:val="22"/>
        </w:rPr>
        <w:t>with a full tank of fuel.</w:t>
      </w:r>
    </w:p>
    <w:p w:rsidR="00243575" w:rsidRPr="0048382B" w:rsidRDefault="00243575" w:rsidP="00243575">
      <w:pPr>
        <w:autoSpaceDE w:val="0"/>
        <w:autoSpaceDN w:val="0"/>
        <w:adjustRightInd w:val="0"/>
        <w:rPr>
          <w:rFonts w:ascii="Arial" w:hAnsi="Arial" w:cs="Arial"/>
          <w:bCs/>
          <w:iCs/>
          <w:sz w:val="22"/>
          <w:szCs w:val="22"/>
          <w:highlight w:val="yellow"/>
        </w:rPr>
      </w:pPr>
    </w:p>
    <w:p w:rsidR="00243575" w:rsidRPr="0048382B" w:rsidRDefault="00243575" w:rsidP="00243575">
      <w:pPr>
        <w:autoSpaceDE w:val="0"/>
        <w:autoSpaceDN w:val="0"/>
        <w:adjustRightInd w:val="0"/>
        <w:rPr>
          <w:rFonts w:ascii="Arial" w:hAnsi="Arial" w:cs="Arial"/>
          <w:bCs/>
          <w:iCs/>
          <w:sz w:val="22"/>
          <w:szCs w:val="22"/>
          <w:highlight w:val="yellow"/>
        </w:rPr>
      </w:pPr>
    </w:p>
    <w:p w:rsidR="00243575" w:rsidRPr="009E002C" w:rsidRDefault="00461E2E" w:rsidP="00243575">
      <w:pPr>
        <w:jc w:val="center"/>
        <w:rPr>
          <w:rFonts w:ascii="Arial" w:hAnsi="Arial" w:cs="Arial"/>
          <w:b/>
          <w:u w:val="single"/>
        </w:rPr>
      </w:pPr>
      <w:r>
        <w:rPr>
          <w:rFonts w:ascii="Arial" w:hAnsi="Arial" w:cs="Arial"/>
          <w:b/>
          <w:u w:val="single"/>
        </w:rPr>
        <w:t>SECTION 4</w:t>
      </w:r>
      <w:r w:rsidR="00243575" w:rsidRPr="009E002C">
        <w:rPr>
          <w:rFonts w:ascii="Arial" w:hAnsi="Arial" w:cs="Arial"/>
          <w:b/>
          <w:u w:val="single"/>
        </w:rPr>
        <w:t xml:space="preserve">: </w:t>
      </w:r>
      <w:r w:rsidR="00243575" w:rsidRPr="009E002C">
        <w:rPr>
          <w:rFonts w:ascii="Arial" w:hAnsi="Arial" w:cs="Arial"/>
          <w:b/>
          <w:caps/>
          <w:u w:val="single"/>
        </w:rPr>
        <w:t xml:space="preserve"> Evaluation Criteria</w:t>
      </w:r>
    </w:p>
    <w:p w:rsidR="00243575" w:rsidRPr="009E002C" w:rsidRDefault="00243575" w:rsidP="00243575">
      <w:pPr>
        <w:tabs>
          <w:tab w:val="left" w:pos="-576"/>
          <w:tab w:val="left" w:pos="-288"/>
        </w:tabs>
        <w:jc w:val="both"/>
        <w:rPr>
          <w:rFonts w:ascii="Arial" w:hAnsi="Arial" w:cs="Arial"/>
          <w:b/>
        </w:rPr>
      </w:pPr>
    </w:p>
    <w:p w:rsidR="00243575" w:rsidRPr="00091BDB" w:rsidRDefault="00243575" w:rsidP="00243575">
      <w:pPr>
        <w:tabs>
          <w:tab w:val="left" w:pos="-576"/>
          <w:tab w:val="left" w:pos="-288"/>
        </w:tabs>
        <w:jc w:val="both"/>
        <w:rPr>
          <w:rFonts w:ascii="Arial" w:hAnsi="Arial" w:cs="Arial"/>
          <w:sz w:val="20"/>
          <w:szCs w:val="20"/>
        </w:rPr>
      </w:pPr>
      <w:r w:rsidRPr="00091BDB">
        <w:rPr>
          <w:rFonts w:ascii="Arial" w:hAnsi="Arial" w:cs="Arial"/>
          <w:b/>
          <w:sz w:val="20"/>
          <w:szCs w:val="20"/>
        </w:rPr>
        <w:t xml:space="preserve">Mandatory Requirements: </w:t>
      </w:r>
      <w:r w:rsidRPr="00091BDB">
        <w:rPr>
          <w:rFonts w:ascii="Arial" w:hAnsi="Arial" w:cs="Arial"/>
          <w:sz w:val="20"/>
          <w:szCs w:val="20"/>
        </w:rPr>
        <w:t>Only those</w:t>
      </w:r>
      <w:r>
        <w:rPr>
          <w:rFonts w:ascii="Arial" w:hAnsi="Arial" w:cs="Arial"/>
          <w:sz w:val="20"/>
          <w:szCs w:val="20"/>
        </w:rPr>
        <w:t xml:space="preserve"> proposals meeting the Minimum Submittal</w:t>
      </w:r>
      <w:r w:rsidRPr="00091BDB">
        <w:rPr>
          <w:rFonts w:ascii="Arial" w:hAnsi="Arial" w:cs="Arial"/>
          <w:sz w:val="20"/>
          <w:szCs w:val="20"/>
        </w:rPr>
        <w:t xml:space="preserve"> Requirements</w:t>
      </w:r>
      <w:r>
        <w:rPr>
          <w:rFonts w:ascii="Arial" w:hAnsi="Arial" w:cs="Arial"/>
          <w:sz w:val="20"/>
          <w:szCs w:val="20"/>
        </w:rPr>
        <w:t xml:space="preserve"> </w:t>
      </w:r>
      <w:r w:rsidRPr="00091BDB">
        <w:rPr>
          <w:rFonts w:ascii="Arial" w:hAnsi="Arial" w:cs="Arial"/>
          <w:sz w:val="20"/>
          <w:szCs w:val="20"/>
        </w:rPr>
        <w:t>will be deemed responsive to this RFP. Those proposals which have been deemed responsive will be evaluated by the following project components, listed in order of importance:</w:t>
      </w:r>
    </w:p>
    <w:p w:rsidR="00243575" w:rsidRPr="00091BDB" w:rsidRDefault="00243575" w:rsidP="00243575">
      <w:pPr>
        <w:jc w:val="both"/>
        <w:rPr>
          <w:rFonts w:ascii="Arial" w:hAnsi="Arial" w:cs="Arial"/>
          <w:sz w:val="20"/>
          <w:szCs w:val="20"/>
        </w:rPr>
      </w:pPr>
    </w:p>
    <w:p w:rsidR="00243575" w:rsidRPr="00091BDB" w:rsidRDefault="00214430" w:rsidP="00243575">
      <w:pPr>
        <w:pStyle w:val="NormalWeb"/>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69214</wp:posOffset>
                </wp:positionV>
                <wp:extent cx="58293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5pt" to="45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x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YrKcpiAaHXwJKYZEY53/xHWHglFiCZwjMDk9Ox+IkGIICfcovRVS&#10;RrGlQj2wXaazNGY4LQUL3hDn7GFfSYtOJMxL/GJZ4HkMs/qoWERrOWGbm+2JkFcbbpcq4EEtwOdm&#10;XQfixzJdbhabRT7KJ/PNKE/revRxW+Wj+Tb7MKundVXV2c9ALcuLVjDGVWA3DGeW/534t2dyHav7&#10;eN77kLxFjw0DssM/ko5iBv2uk7DX7LKzg8gwjzH49nbCwD/uwX584etfAAAA//8DAFBLAwQUAAYA&#10;CAAAACEA0rq6sNgAAAAGAQAADwAAAGRycy9kb3ducmV2LnhtbEyPwU7DMAyG70i8Q2QkbiwdAtSW&#10;phNM4rIbZQKOXmPaisapmqxr3x4jDuzo/7c+fy42s+vVRGPoPBtYrxJQxLW3HTcG9m8vNymoEJEt&#10;9p7JwEIBNuXlRYG59Sd+pamKjRIIhxwNtDEOudahbslhWPmBWLovPzqMMo6NtiOeBO56fZskD9ph&#10;x3KhxYG2LdXf1dEJ5f4jfd5hul+WvvrM7rbvu4mdMddX89MjqEhz/F+GX31Rh1KcDv7INqjegDwS&#10;JU0yUNJm61SCw1+gy0Kf65c/AAAA//8DAFBLAQItABQABgAIAAAAIQC2gziS/gAAAOEBAAATAAAA&#10;AAAAAAAAAAAAAAAAAABbQ29udGVudF9UeXBlc10ueG1sUEsBAi0AFAAGAAgAAAAhADj9If/WAAAA&#10;lAEAAAsAAAAAAAAAAAAAAAAALwEAAF9yZWxzLy5yZWxzUEsBAi0AFAAGAAgAAAAhAKyXnHoSAgAA&#10;KQQAAA4AAAAAAAAAAAAAAAAALgIAAGRycy9lMm9Eb2MueG1sUEsBAi0AFAAGAAgAAAAhANK6urDY&#10;AAAABgEAAA8AAAAAAAAAAAAAAAAAbAQAAGRycy9kb3ducmV2LnhtbFBLBQYAAAAABAAEAPMAAABx&#10;BQAAAAA=&#10;" strokeweight="1.5pt"/>
            </w:pict>
          </mc:Fallback>
        </mc:AlternateContent>
      </w:r>
      <w:r>
        <w:rPr>
          <w:rFonts w:ascii="Arial" w:hAnsi="Arial" w:cs="Arial"/>
          <w:b/>
          <w:noProof/>
          <w:sz w:val="20"/>
          <w:szCs w:val="20"/>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412114</wp:posOffset>
                </wp:positionV>
                <wp:extent cx="58293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45pt" to="45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i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YrKcpiAaHXwJKYZEY53/xHWHglFiCZwjMDk9Ox+IkGIICfcovRVS&#10;RrGlQj2wXaazNGY4LQUL3hDn7GFfSYtOJMxL/GJZ4HkMs/qoWERrOWGbm+2JkFcbbpcq4EEtwOdm&#10;XQfixzJdbhabRT7KJ/PNKE/revRxW+Wj+Tb7MKundVXV2c9ALcuLVjDGVWA3DGeW/534t2dyHav7&#10;eN77kLxFjw0DssM/ko5iBv2uk7DX7LKzg8gwjzH49nbCwD/uwX584etfAAAA//8DAFBLAwQUAAYA&#10;CAAAACEAQHy779kAAAAGAQAADwAAAGRycy9kb3ducmV2LnhtbEyPwU7DMAyG70i8Q2QkbiwdGlNb&#10;mk4wictulAk4ek3WVkucqsm69u0x4sCO/n/r8+diMzkrRjOEzpOC5SIBYaj2uqNGwf7j7SEFESKS&#10;RuvJKJhNgE15e1Ngrv2F3s1YxUYwhEKOCtoY+1zKULfGYVj43hB3Rz84jDwOjdQDXhjurHxMkrV0&#10;2BFfaLE329bUp+rsmPL0lb7uMN3Ps62+s9X2czeSU+r+bnp5BhHNFP+X4Vef1aFkp4M/kw7CKuBH&#10;ooL1KgPBbbZMOTj8BbIs5LV++QMAAP//AwBQSwECLQAUAAYACAAAACEAtoM4kv4AAADhAQAAEwAA&#10;AAAAAAAAAAAAAAAAAAAAW0NvbnRlbnRfVHlwZXNdLnhtbFBLAQItABQABgAIAAAAIQA4/SH/1gAA&#10;AJQBAAALAAAAAAAAAAAAAAAAAC8BAABfcmVscy8ucmVsc1BLAQItABQABgAIAAAAIQCC08iwEgIA&#10;ACkEAAAOAAAAAAAAAAAAAAAAAC4CAABkcnMvZTJvRG9jLnhtbFBLAQItABQABgAIAAAAIQBAfLvv&#10;2QAAAAYBAAAPAAAAAAAAAAAAAAAAAGwEAABkcnMvZG93bnJldi54bWxQSwUGAAAAAAQABADzAAAA&#10;cgUAAAAA&#10;" strokeweight="1.5pt"/>
            </w:pict>
          </mc:Fallback>
        </mc:AlternateContent>
      </w:r>
      <w:r w:rsidR="00243575" w:rsidRPr="00091BDB">
        <w:rPr>
          <w:rFonts w:ascii="Arial" w:hAnsi="Arial" w:cs="Arial"/>
          <w:b/>
          <w:sz w:val="20"/>
          <w:szCs w:val="20"/>
        </w:rPr>
        <w:t>Criteria</w:t>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t>Details</w:t>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t xml:space="preserve">          </w:t>
      </w:r>
      <w:r w:rsidR="009A47E3">
        <w:rPr>
          <w:rFonts w:ascii="Arial" w:hAnsi="Arial" w:cs="Arial"/>
          <w:b/>
          <w:sz w:val="20"/>
          <w:szCs w:val="20"/>
        </w:rPr>
        <w:tab/>
      </w:r>
      <w:r w:rsidR="009A47E3">
        <w:rPr>
          <w:rFonts w:ascii="Arial" w:hAnsi="Arial" w:cs="Arial"/>
          <w:b/>
          <w:sz w:val="20"/>
          <w:szCs w:val="20"/>
        </w:rPr>
        <w:tab/>
      </w:r>
      <w:r w:rsidR="00243575" w:rsidRPr="00091BDB">
        <w:rPr>
          <w:rFonts w:ascii="Arial" w:hAnsi="Arial" w:cs="Arial"/>
          <w:b/>
          <w:sz w:val="20"/>
          <w:szCs w:val="20"/>
        </w:rPr>
        <w:t>Points</w:t>
      </w:r>
    </w:p>
    <w:p w:rsidR="00243575" w:rsidRDefault="00243575" w:rsidP="00243575">
      <w:pPr>
        <w:pStyle w:val="NormalWeb"/>
        <w:spacing w:before="0" w:beforeAutospacing="0" w:after="0" w:afterAutospacing="0"/>
        <w:rPr>
          <w:rFonts w:ascii="Arial" w:hAnsi="Arial" w:cs="Arial"/>
          <w:sz w:val="20"/>
          <w:szCs w:val="20"/>
        </w:rPr>
      </w:pPr>
      <w:r w:rsidRPr="00091BDB">
        <w:rPr>
          <w:rFonts w:ascii="Arial" w:hAnsi="Arial" w:cs="Arial"/>
          <w:sz w:val="20"/>
          <w:szCs w:val="20"/>
        </w:rPr>
        <w:t>Price</w:t>
      </w:r>
      <w:r w:rsidR="0048382B">
        <w:rPr>
          <w:rFonts w:ascii="Arial" w:hAnsi="Arial" w:cs="Arial"/>
          <w:sz w:val="20"/>
          <w:szCs w:val="20"/>
        </w:rPr>
        <w:t>/Trade Value</w:t>
      </w:r>
      <w:r w:rsidR="0048382B">
        <w:rPr>
          <w:rFonts w:ascii="Arial" w:hAnsi="Arial" w:cs="Arial"/>
          <w:sz w:val="20"/>
          <w:szCs w:val="20"/>
        </w:rPr>
        <w:tab/>
      </w:r>
      <w:r w:rsidR="0048382B">
        <w:rPr>
          <w:rFonts w:ascii="Arial" w:hAnsi="Arial" w:cs="Arial"/>
          <w:sz w:val="20"/>
          <w:szCs w:val="20"/>
        </w:rPr>
        <w:tab/>
      </w:r>
      <w:r w:rsidR="00C14932">
        <w:rPr>
          <w:rFonts w:ascii="Arial" w:hAnsi="Arial" w:cs="Arial"/>
          <w:sz w:val="20"/>
          <w:szCs w:val="20"/>
        </w:rPr>
        <w:t xml:space="preserve">     </w:t>
      </w:r>
      <w:r w:rsidR="0048382B">
        <w:rPr>
          <w:rFonts w:ascii="Arial" w:hAnsi="Arial" w:cs="Arial"/>
          <w:sz w:val="20"/>
          <w:szCs w:val="20"/>
        </w:rPr>
        <w:t>Lowest</w:t>
      </w:r>
      <w:r w:rsidR="00567C33">
        <w:rPr>
          <w:rFonts w:ascii="Arial" w:hAnsi="Arial" w:cs="Arial"/>
          <w:sz w:val="20"/>
          <w:szCs w:val="20"/>
        </w:rPr>
        <w:t xml:space="preserve"> price </w:t>
      </w:r>
      <w:r w:rsidR="00567C33">
        <w:rPr>
          <w:rFonts w:ascii="Arial" w:hAnsi="Arial" w:cs="Arial"/>
          <w:sz w:val="20"/>
          <w:szCs w:val="20"/>
        </w:rPr>
        <w:tab/>
      </w:r>
      <w:r w:rsidR="00567C33">
        <w:rPr>
          <w:rFonts w:ascii="Arial" w:hAnsi="Arial" w:cs="Arial"/>
          <w:sz w:val="20"/>
          <w:szCs w:val="20"/>
        </w:rPr>
        <w:tab/>
      </w:r>
      <w:r w:rsidR="00567C33">
        <w:rPr>
          <w:rFonts w:ascii="Arial" w:hAnsi="Arial" w:cs="Arial"/>
          <w:sz w:val="20"/>
          <w:szCs w:val="20"/>
        </w:rPr>
        <w:tab/>
      </w:r>
      <w:r w:rsidR="0048382B">
        <w:rPr>
          <w:rFonts w:ascii="Arial" w:hAnsi="Arial" w:cs="Arial"/>
          <w:sz w:val="20"/>
          <w:szCs w:val="20"/>
        </w:rPr>
        <w:t xml:space="preserve">                   </w:t>
      </w:r>
      <w:r w:rsidRPr="00091BDB">
        <w:rPr>
          <w:rFonts w:ascii="Arial" w:hAnsi="Arial" w:cs="Arial"/>
          <w:sz w:val="20"/>
          <w:szCs w:val="20"/>
        </w:rPr>
        <w:tab/>
      </w:r>
      <w:r w:rsidR="009A47E3">
        <w:rPr>
          <w:rFonts w:ascii="Arial" w:hAnsi="Arial" w:cs="Arial"/>
          <w:sz w:val="20"/>
          <w:szCs w:val="20"/>
        </w:rPr>
        <w:tab/>
      </w:r>
      <w:r w:rsidR="00214430">
        <w:rPr>
          <w:rFonts w:ascii="Arial" w:hAnsi="Arial" w:cs="Arial"/>
          <w:sz w:val="20"/>
          <w:szCs w:val="20"/>
        </w:rPr>
        <w:t>30</w:t>
      </w:r>
    </w:p>
    <w:p w:rsidR="00243575" w:rsidRPr="00091BDB" w:rsidRDefault="00243575" w:rsidP="00243575">
      <w:pPr>
        <w:pStyle w:val="NormalWeb"/>
        <w:spacing w:before="0" w:beforeAutospacing="0" w:after="0" w:afterAutospacing="0"/>
        <w:rPr>
          <w:rFonts w:ascii="Arial" w:hAnsi="Arial" w:cs="Arial"/>
          <w:sz w:val="20"/>
          <w:szCs w:val="20"/>
        </w:rPr>
      </w:pPr>
    </w:p>
    <w:p w:rsidR="00243575" w:rsidRPr="00091BDB"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Features</w:t>
      </w:r>
      <w:r w:rsidR="0048382B">
        <w:rPr>
          <w:rFonts w:ascii="Arial" w:hAnsi="Arial" w:cs="Arial"/>
          <w:sz w:val="20"/>
          <w:szCs w:val="20"/>
        </w:rPr>
        <w:t xml:space="preserve"> and </w:t>
      </w:r>
      <w:r>
        <w:rPr>
          <w:rFonts w:ascii="Arial" w:hAnsi="Arial" w:cs="Arial"/>
          <w:sz w:val="20"/>
          <w:szCs w:val="20"/>
        </w:rPr>
        <w:t>Performance</w:t>
      </w:r>
      <w:r w:rsidR="0048382B">
        <w:rPr>
          <w:rFonts w:ascii="Arial" w:hAnsi="Arial" w:cs="Arial"/>
          <w:sz w:val="20"/>
          <w:szCs w:val="20"/>
        </w:rPr>
        <w:tab/>
      </w:r>
      <w:r>
        <w:rPr>
          <w:rFonts w:ascii="Arial" w:hAnsi="Arial" w:cs="Arial"/>
          <w:sz w:val="20"/>
          <w:szCs w:val="20"/>
        </w:rPr>
        <w:t xml:space="preserve">     Best Features</w:t>
      </w:r>
      <w:r w:rsidR="0048382B">
        <w:rPr>
          <w:rFonts w:ascii="Arial" w:hAnsi="Arial" w:cs="Arial"/>
          <w:sz w:val="20"/>
          <w:szCs w:val="20"/>
        </w:rPr>
        <w:t xml:space="preserve"> and </w:t>
      </w:r>
      <w:r>
        <w:rPr>
          <w:rFonts w:ascii="Arial" w:hAnsi="Arial" w:cs="Arial"/>
          <w:sz w:val="20"/>
          <w:szCs w:val="20"/>
        </w:rPr>
        <w:t>Performance</w:t>
      </w:r>
      <w:r w:rsidR="00AD2DD2">
        <w:rPr>
          <w:rFonts w:ascii="Arial" w:hAnsi="Arial" w:cs="Arial"/>
          <w:sz w:val="20"/>
          <w:szCs w:val="20"/>
        </w:rPr>
        <w:tab/>
      </w:r>
      <w:r w:rsidR="00AD2DD2">
        <w:rPr>
          <w:rFonts w:ascii="Arial" w:hAnsi="Arial" w:cs="Arial"/>
          <w:sz w:val="20"/>
          <w:szCs w:val="20"/>
        </w:rPr>
        <w:tab/>
      </w:r>
      <w:r w:rsidR="0048382B">
        <w:rPr>
          <w:rFonts w:ascii="Arial" w:hAnsi="Arial" w:cs="Arial"/>
          <w:sz w:val="20"/>
          <w:szCs w:val="20"/>
        </w:rPr>
        <w:t xml:space="preserve">            </w:t>
      </w:r>
      <w:r>
        <w:rPr>
          <w:rFonts w:ascii="Arial" w:hAnsi="Arial" w:cs="Arial"/>
          <w:sz w:val="20"/>
          <w:szCs w:val="20"/>
        </w:rPr>
        <w:t xml:space="preserve">             </w:t>
      </w:r>
      <w:r w:rsidR="00214430">
        <w:rPr>
          <w:rFonts w:ascii="Arial" w:hAnsi="Arial" w:cs="Arial"/>
          <w:sz w:val="20"/>
          <w:szCs w:val="20"/>
        </w:rPr>
        <w:t xml:space="preserve"> 30</w:t>
      </w:r>
    </w:p>
    <w:p w:rsidR="00243575" w:rsidRDefault="00243575" w:rsidP="00243575">
      <w:pPr>
        <w:pStyle w:val="NormalWeb"/>
        <w:spacing w:before="0" w:beforeAutospacing="0" w:after="0" w:afterAutospacing="0"/>
        <w:ind w:left="2880" w:hanging="2880"/>
        <w:rPr>
          <w:rFonts w:ascii="Arial" w:hAnsi="Arial" w:cs="Arial"/>
          <w:sz w:val="20"/>
          <w:szCs w:val="20"/>
        </w:rPr>
      </w:pPr>
    </w:p>
    <w:p w:rsidR="00243575" w:rsidRDefault="00243575"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Warr</w:t>
      </w:r>
      <w:r w:rsidR="00DA7EDC">
        <w:rPr>
          <w:rFonts w:ascii="Arial" w:hAnsi="Arial" w:cs="Arial"/>
          <w:sz w:val="20"/>
          <w:szCs w:val="20"/>
        </w:rPr>
        <w:t>anty</w:t>
      </w:r>
      <w:r w:rsidR="00DA7EDC">
        <w:rPr>
          <w:rFonts w:ascii="Arial" w:hAnsi="Arial" w:cs="Arial"/>
          <w:sz w:val="20"/>
          <w:szCs w:val="20"/>
        </w:rPr>
        <w:tab/>
      </w:r>
      <w:r w:rsidR="005B006D">
        <w:rPr>
          <w:rFonts w:ascii="Arial" w:hAnsi="Arial" w:cs="Arial"/>
          <w:sz w:val="20"/>
          <w:szCs w:val="20"/>
        </w:rPr>
        <w:t xml:space="preserve">     </w:t>
      </w:r>
      <w:r w:rsidR="00DA7EDC">
        <w:rPr>
          <w:rFonts w:ascii="Arial" w:hAnsi="Arial" w:cs="Arial"/>
          <w:sz w:val="20"/>
          <w:szCs w:val="20"/>
        </w:rPr>
        <w:t>Warranty coverage</w:t>
      </w:r>
      <w:r>
        <w:rPr>
          <w:rFonts w:ascii="Arial" w:hAnsi="Arial" w:cs="Arial"/>
          <w:sz w:val="20"/>
          <w:szCs w:val="20"/>
        </w:rPr>
        <w:tab/>
      </w:r>
      <w:r w:rsidR="00DA7EDC">
        <w:rPr>
          <w:rFonts w:ascii="Arial" w:hAnsi="Arial" w:cs="Arial"/>
          <w:sz w:val="20"/>
          <w:szCs w:val="20"/>
        </w:rPr>
        <w:tab/>
      </w:r>
      <w:r w:rsidR="00DA7EDC">
        <w:rPr>
          <w:rFonts w:ascii="Arial" w:hAnsi="Arial" w:cs="Arial"/>
          <w:sz w:val="20"/>
          <w:szCs w:val="20"/>
        </w:rPr>
        <w:tab/>
      </w:r>
      <w:r w:rsidR="00DA7EDC">
        <w:rPr>
          <w:rFonts w:ascii="Arial" w:hAnsi="Arial" w:cs="Arial"/>
          <w:sz w:val="20"/>
          <w:szCs w:val="20"/>
        </w:rPr>
        <w:tab/>
      </w:r>
      <w:r w:rsidR="00DA7EDC">
        <w:rPr>
          <w:rFonts w:ascii="Arial" w:hAnsi="Arial" w:cs="Arial"/>
          <w:sz w:val="20"/>
          <w:szCs w:val="20"/>
        </w:rPr>
        <w:tab/>
      </w:r>
      <w:r w:rsidR="005B006D">
        <w:rPr>
          <w:rFonts w:ascii="Arial" w:hAnsi="Arial" w:cs="Arial"/>
          <w:sz w:val="20"/>
          <w:szCs w:val="20"/>
        </w:rPr>
        <w:t xml:space="preserve">  </w:t>
      </w:r>
      <w:r w:rsidR="005B006D">
        <w:rPr>
          <w:rFonts w:ascii="Arial" w:hAnsi="Arial" w:cs="Arial"/>
          <w:sz w:val="20"/>
          <w:szCs w:val="20"/>
        </w:rPr>
        <w:tab/>
        <w:t>5</w:t>
      </w:r>
    </w:p>
    <w:p w:rsidR="00AD2DD2" w:rsidRDefault="00AD2DD2" w:rsidP="00243575">
      <w:pPr>
        <w:pStyle w:val="NormalWeb"/>
        <w:spacing w:before="0" w:beforeAutospacing="0" w:after="0" w:afterAutospacing="0"/>
        <w:ind w:left="2880" w:hanging="2880"/>
        <w:rPr>
          <w:rFonts w:ascii="Arial" w:hAnsi="Arial" w:cs="Arial"/>
          <w:sz w:val="20"/>
          <w:szCs w:val="20"/>
        </w:rPr>
      </w:pPr>
    </w:p>
    <w:p w:rsidR="00AD2DD2"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 xml:space="preserve">Dealer location in relation to </w:t>
      </w:r>
      <w:r w:rsidR="00C14932">
        <w:rPr>
          <w:rFonts w:ascii="Arial" w:hAnsi="Arial" w:cs="Arial"/>
          <w:sz w:val="20"/>
          <w:szCs w:val="20"/>
        </w:rPr>
        <w:t>SOU    Equal to or less than &lt;10</w:t>
      </w:r>
      <w:r>
        <w:rPr>
          <w:rFonts w:ascii="Arial" w:hAnsi="Arial" w:cs="Arial"/>
          <w:sz w:val="20"/>
          <w:szCs w:val="20"/>
        </w:rPr>
        <w:t>miles 100%</w:t>
      </w:r>
      <w:r w:rsidR="00DA7EDC" w:rsidRPr="002568B2">
        <w:rPr>
          <w:rFonts w:ascii="Arial" w:hAnsi="Arial" w:cs="Arial"/>
          <w:sz w:val="20"/>
          <w:szCs w:val="20"/>
        </w:rPr>
        <w:tab/>
      </w:r>
      <w:r w:rsidR="00DA7EDC" w:rsidRPr="002568B2">
        <w:rPr>
          <w:rFonts w:ascii="Arial" w:hAnsi="Arial" w:cs="Arial"/>
          <w:sz w:val="20"/>
          <w:szCs w:val="20"/>
        </w:rPr>
        <w:tab/>
      </w:r>
      <w:r w:rsidR="00DA7EDC" w:rsidRPr="002568B2">
        <w:rPr>
          <w:rFonts w:ascii="Arial" w:hAnsi="Arial" w:cs="Arial"/>
          <w:sz w:val="20"/>
          <w:szCs w:val="20"/>
        </w:rPr>
        <w:tab/>
      </w:r>
      <w:r w:rsidR="00DA7EDC" w:rsidRPr="002568B2">
        <w:rPr>
          <w:rFonts w:ascii="Arial" w:hAnsi="Arial" w:cs="Arial"/>
          <w:sz w:val="20"/>
          <w:szCs w:val="20"/>
        </w:rPr>
        <w:tab/>
      </w:r>
      <w:r w:rsidR="00214430">
        <w:rPr>
          <w:rFonts w:ascii="Arial" w:hAnsi="Arial" w:cs="Arial"/>
          <w:sz w:val="20"/>
          <w:szCs w:val="20"/>
        </w:rPr>
        <w:t>30</w:t>
      </w:r>
    </w:p>
    <w:p w:rsidR="00924B8D"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 xml:space="preserve">                                                        </w:t>
      </w:r>
      <w:r w:rsidR="00C14932">
        <w:rPr>
          <w:rFonts w:ascii="Arial" w:hAnsi="Arial" w:cs="Arial"/>
          <w:sz w:val="20"/>
          <w:szCs w:val="20"/>
        </w:rPr>
        <w:t xml:space="preserve"> </w:t>
      </w:r>
      <w:r w:rsidR="001A536D">
        <w:rPr>
          <w:rFonts w:ascii="Arial" w:hAnsi="Arial" w:cs="Arial"/>
          <w:sz w:val="20"/>
          <w:szCs w:val="20"/>
        </w:rPr>
        <w:t>&lt;50 miles 75%</w:t>
      </w:r>
      <w:r>
        <w:rPr>
          <w:rFonts w:ascii="Arial" w:hAnsi="Arial" w:cs="Arial"/>
          <w:sz w:val="20"/>
          <w:szCs w:val="20"/>
        </w:rPr>
        <w:t xml:space="preserve"> </w:t>
      </w:r>
      <w:proofErr w:type="gramStart"/>
      <w:r>
        <w:rPr>
          <w:rFonts w:ascii="Arial" w:hAnsi="Arial" w:cs="Arial"/>
          <w:sz w:val="20"/>
          <w:szCs w:val="20"/>
        </w:rPr>
        <w:t>In</w:t>
      </w:r>
      <w:proofErr w:type="gramEnd"/>
      <w:r>
        <w:rPr>
          <w:rFonts w:ascii="Arial" w:hAnsi="Arial" w:cs="Arial"/>
          <w:sz w:val="20"/>
          <w:szCs w:val="20"/>
        </w:rPr>
        <w:t xml:space="preserve"> state 50%, out of state 0%</w:t>
      </w:r>
    </w:p>
    <w:p w:rsidR="00214430" w:rsidRDefault="00214430" w:rsidP="00243575">
      <w:pPr>
        <w:pStyle w:val="NormalWeb"/>
        <w:spacing w:before="0" w:beforeAutospacing="0" w:after="0" w:afterAutospacing="0"/>
        <w:ind w:left="2880" w:hanging="2880"/>
        <w:rPr>
          <w:rFonts w:ascii="Arial" w:hAnsi="Arial" w:cs="Arial"/>
          <w:sz w:val="20"/>
          <w:szCs w:val="20"/>
        </w:rPr>
      </w:pPr>
    </w:p>
    <w:p w:rsidR="00B96F98" w:rsidRDefault="005B006D" w:rsidP="00B96F98">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 xml:space="preserve">Demonstration Experience </w:t>
      </w:r>
      <w:r w:rsidR="00924B8D">
        <w:rPr>
          <w:rFonts w:ascii="Arial" w:hAnsi="Arial" w:cs="Arial"/>
          <w:sz w:val="20"/>
          <w:szCs w:val="20"/>
        </w:rPr>
        <w:tab/>
      </w:r>
      <w:r w:rsidR="00214430">
        <w:rPr>
          <w:rFonts w:ascii="Arial" w:hAnsi="Arial" w:cs="Arial"/>
          <w:sz w:val="20"/>
          <w:szCs w:val="20"/>
        </w:rPr>
        <w:t xml:space="preserve">     </w:t>
      </w:r>
      <w:r w:rsidR="00B96F98">
        <w:rPr>
          <w:rFonts w:ascii="Arial" w:hAnsi="Arial" w:cs="Arial"/>
          <w:sz w:val="20"/>
          <w:szCs w:val="20"/>
        </w:rPr>
        <w:t xml:space="preserve">Overall evaluation equipment operation </w:t>
      </w:r>
      <w:r w:rsidR="00B96F98">
        <w:rPr>
          <w:rFonts w:ascii="Arial" w:hAnsi="Arial" w:cs="Arial"/>
          <w:sz w:val="20"/>
          <w:szCs w:val="20"/>
        </w:rPr>
        <w:tab/>
      </w:r>
      <w:r w:rsidR="00B96F98">
        <w:rPr>
          <w:rFonts w:ascii="Arial" w:hAnsi="Arial" w:cs="Arial"/>
          <w:sz w:val="20"/>
          <w:szCs w:val="20"/>
        </w:rPr>
        <w:tab/>
      </w:r>
      <w:r w:rsidR="00B96F98">
        <w:rPr>
          <w:rFonts w:ascii="Arial" w:hAnsi="Arial" w:cs="Arial"/>
          <w:sz w:val="20"/>
          <w:szCs w:val="20"/>
        </w:rPr>
        <w:tab/>
        <w:t>5</w:t>
      </w:r>
    </w:p>
    <w:p w:rsidR="00B96F98" w:rsidRDefault="00B96F98" w:rsidP="00B96F98">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ab/>
        <w:t xml:space="preserve">     </w:t>
      </w:r>
      <w:proofErr w:type="gramStart"/>
      <w:r>
        <w:rPr>
          <w:rFonts w:ascii="Arial" w:hAnsi="Arial" w:cs="Arial"/>
          <w:sz w:val="20"/>
          <w:szCs w:val="20"/>
        </w:rPr>
        <w:t>and</w:t>
      </w:r>
      <w:proofErr w:type="gramEnd"/>
      <w:r>
        <w:rPr>
          <w:rFonts w:ascii="Arial" w:hAnsi="Arial" w:cs="Arial"/>
          <w:sz w:val="20"/>
          <w:szCs w:val="20"/>
        </w:rPr>
        <w:t xml:space="preserve"> ease of maintenance requirements</w:t>
      </w:r>
    </w:p>
    <w:p w:rsidR="00243575" w:rsidRDefault="00243575" w:rsidP="00B96F98">
      <w:pPr>
        <w:pStyle w:val="NormalWeb"/>
        <w:spacing w:before="0" w:beforeAutospacing="0" w:after="0" w:afterAutospacing="0"/>
        <w:ind w:left="2880" w:hanging="2880"/>
        <w:rPr>
          <w:rFonts w:ascii="Arial" w:hAnsi="Arial" w:cs="Arial"/>
          <w:sz w:val="20"/>
          <w:szCs w:val="20"/>
        </w:rPr>
      </w:pPr>
    </w:p>
    <w:p w:rsidR="00243575" w:rsidRPr="00091BDB" w:rsidRDefault="00243575" w:rsidP="00243575">
      <w:pPr>
        <w:pStyle w:val="NormalWeb"/>
        <w:spacing w:before="0" w:beforeAutospacing="0" w:after="0" w:afterAutospacing="0"/>
        <w:rPr>
          <w:rFonts w:ascii="Arial" w:hAnsi="Arial" w:cs="Arial"/>
          <w:sz w:val="20"/>
          <w:szCs w:val="20"/>
        </w:rPr>
      </w:pPr>
    </w:p>
    <w:p w:rsidR="00243575" w:rsidRPr="00091BDB" w:rsidRDefault="00214430" w:rsidP="00243575">
      <w:pPr>
        <w:pStyle w:val="NormalWeb"/>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147319</wp:posOffset>
                </wp:positionV>
                <wp:extent cx="58293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6pt" to="4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Q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ABszzdoAAAAGAQAADwAAAGRycy9kb3ducmV2LnhtbEyPTU/DMAyG70j8h8hI3Fi68qGu&#10;azrBJC670U3AMWu8tiJxqibr2n+PEQc4+n2tx4+LzeSsGHEInScFy0UCAqn2pqNGwWH/epeBCFGT&#10;0dYTKpgxwKa8vip0bvyF3nCsYiMYQiHXCtoY+1zKULfodFj4Hom7kx+cjjwOjTSDvjDcWZkmyZN0&#10;uiO+0Ooety3WX9XZMeXxI3vZ6ewwz7b6XD1s33cjOaVub6bnNYiIU/xbhh99VoeSnY7+TCYIq4Af&#10;iQrS+xQEt6tlxsHxN5BlIf/rl98AAAD//wMAUEsBAi0AFAAGAAgAAAAhALaDOJL+AAAA4QEAABMA&#10;AAAAAAAAAAAAAAAAAAAAAFtDb250ZW50X1R5cGVzXS54bWxQSwECLQAUAAYACAAAACEAOP0h/9YA&#10;AACUAQAACwAAAAAAAAAAAAAAAAAvAQAAX3JlbHMvLnJlbHNQSwECLQAUAAYACAAAACEA1hD0FBIC&#10;AAApBAAADgAAAAAAAAAAAAAAAAAuAgAAZHJzL2Uyb0RvYy54bWxQSwECLQAUAAYACAAAACEAABsz&#10;zdoAAAAGAQAADwAAAAAAAAAAAAAAAABsBAAAZHJzL2Rvd25yZXYueG1sUEsFBgAAAAAEAAQA8wAA&#10;AHMFAAAAAA==&#10;" strokeweight="1.5pt"/>
            </w:pict>
          </mc:Fallback>
        </mc:AlternateContent>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t xml:space="preserve">                  Total Points = 100 Points</w:t>
      </w:r>
    </w:p>
    <w:p w:rsidR="00243575" w:rsidRPr="00091BDB" w:rsidRDefault="00243575" w:rsidP="00243575">
      <w:pPr>
        <w:pStyle w:val="NormalWeb"/>
        <w:rPr>
          <w:rFonts w:ascii="Arial" w:hAnsi="Arial" w:cs="Arial"/>
          <w:sz w:val="20"/>
          <w:szCs w:val="20"/>
        </w:rPr>
      </w:pPr>
      <w:r w:rsidRPr="00091BDB">
        <w:rPr>
          <w:rFonts w:ascii="Arial" w:hAnsi="Arial" w:cs="Arial"/>
          <w:sz w:val="20"/>
          <w:szCs w:val="20"/>
        </w:rPr>
        <w:t>The response meeting the Mandatory Requirements with the greatest point value total will be awarded the contract.</w:t>
      </w:r>
    </w:p>
    <w:p w:rsidR="00933940" w:rsidRPr="008A0E8C" w:rsidRDefault="00933940">
      <w:pPr>
        <w:rPr>
          <w:rFonts w:ascii="Arial" w:hAnsi="Arial" w:cs="Arial"/>
          <w:sz w:val="20"/>
          <w:szCs w:val="20"/>
        </w:rPr>
      </w:pPr>
    </w:p>
    <w:sectPr w:rsidR="00933940" w:rsidRPr="008A0E8C" w:rsidSect="0093394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67" w:rsidRDefault="00CB5967" w:rsidP="00E03B47">
      <w:r>
        <w:separator/>
      </w:r>
    </w:p>
  </w:endnote>
  <w:endnote w:type="continuationSeparator" w:id="0">
    <w:p w:rsidR="00CB5967" w:rsidRDefault="00CB5967" w:rsidP="00E0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35912"/>
      <w:docPartObj>
        <w:docPartGallery w:val="Page Numbers (Bottom of Page)"/>
        <w:docPartUnique/>
      </w:docPartObj>
    </w:sdtPr>
    <w:sdtEndPr/>
    <w:sdtContent>
      <w:sdt>
        <w:sdtPr>
          <w:id w:val="565050477"/>
          <w:docPartObj>
            <w:docPartGallery w:val="Page Numbers (Top of Page)"/>
            <w:docPartUnique/>
          </w:docPartObj>
        </w:sdtPr>
        <w:sdtEndPr/>
        <w:sdtContent>
          <w:p w:rsidR="00E03B47" w:rsidRDefault="00E03B47">
            <w:pPr>
              <w:pStyle w:val="Footer"/>
              <w:jc w:val="center"/>
            </w:pPr>
            <w:r>
              <w:t xml:space="preserve">Page </w:t>
            </w:r>
            <w:r>
              <w:rPr>
                <w:b/>
              </w:rPr>
              <w:fldChar w:fldCharType="begin"/>
            </w:r>
            <w:r>
              <w:rPr>
                <w:b/>
              </w:rPr>
              <w:instrText xml:space="preserve"> PAGE </w:instrText>
            </w:r>
            <w:r>
              <w:rPr>
                <w:b/>
              </w:rPr>
              <w:fldChar w:fldCharType="separate"/>
            </w:r>
            <w:r w:rsidR="009E5753">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9E5753">
              <w:rPr>
                <w:b/>
                <w:noProof/>
              </w:rPr>
              <w:t>9</w:t>
            </w:r>
            <w:r>
              <w:rPr>
                <w:b/>
              </w:rPr>
              <w:fldChar w:fldCharType="end"/>
            </w:r>
          </w:p>
        </w:sdtContent>
      </w:sdt>
    </w:sdtContent>
  </w:sdt>
  <w:p w:rsidR="00E03B47" w:rsidRDefault="00E03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67" w:rsidRDefault="00CB5967" w:rsidP="00E03B47">
      <w:r>
        <w:separator/>
      </w:r>
    </w:p>
  </w:footnote>
  <w:footnote w:type="continuationSeparator" w:id="0">
    <w:p w:rsidR="00CB5967" w:rsidRDefault="00CB5967" w:rsidP="00E0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704A"/>
    <w:multiLevelType w:val="hybridMultilevel"/>
    <w:tmpl w:val="0A7A37DA"/>
    <w:lvl w:ilvl="0" w:tplc="B0F8AFC2">
      <w:start w:val="1"/>
      <w:numFmt w:val="lowerLetter"/>
      <w:lvlText w:val="%1."/>
      <w:lvlJc w:val="left"/>
      <w:pPr>
        <w:tabs>
          <w:tab w:val="num" w:pos="720"/>
        </w:tabs>
        <w:ind w:left="720" w:firstLine="0"/>
      </w:pPr>
      <w:rPr>
        <w:rFonts w:ascii="Arial" w:hAnsi="Arial" w:cs="Times New Roman"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44B44DB"/>
    <w:multiLevelType w:val="hybridMultilevel"/>
    <w:tmpl w:val="9E08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A5222"/>
    <w:multiLevelType w:val="hybridMultilevel"/>
    <w:tmpl w:val="4EB4BC06"/>
    <w:lvl w:ilvl="0" w:tplc="9B74487A">
      <w:start w:val="1"/>
      <w:numFmt w:val="bullet"/>
      <w:lvlText w:val=""/>
      <w:lvlJc w:val="left"/>
      <w:pPr>
        <w:tabs>
          <w:tab w:val="num" w:pos="1440"/>
        </w:tabs>
        <w:ind w:left="1440" w:hanging="360"/>
      </w:pPr>
      <w:rPr>
        <w:rFonts w:ascii="Symbol" w:hAnsi="Symbol" w:hint="default"/>
        <w:sz w:val="18"/>
        <w:szCs w:val="18"/>
      </w:rPr>
    </w:lvl>
    <w:lvl w:ilvl="1" w:tplc="50DC76B8">
      <w:start w:val="1"/>
      <w:numFmt w:val="decimal"/>
      <w:lvlText w:val="%2."/>
      <w:lvlJc w:val="left"/>
      <w:pPr>
        <w:tabs>
          <w:tab w:val="num" w:pos="2160"/>
        </w:tabs>
        <w:ind w:left="2160" w:hanging="360"/>
      </w:pPr>
      <w:rPr>
        <w:rFonts w:hint="default"/>
        <w:b/>
        <w:sz w:val="18"/>
        <w:szCs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8F233D"/>
    <w:multiLevelType w:val="hybridMultilevel"/>
    <w:tmpl w:val="12CEB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3E46EC"/>
    <w:multiLevelType w:val="hybridMultilevel"/>
    <w:tmpl w:val="A94C72F4"/>
    <w:lvl w:ilvl="0" w:tplc="50DC76B8">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960365C"/>
    <w:multiLevelType w:val="hybridMultilevel"/>
    <w:tmpl w:val="8C422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C2D61"/>
    <w:multiLevelType w:val="singleLevel"/>
    <w:tmpl w:val="247AB2CC"/>
    <w:lvl w:ilvl="0">
      <w:start w:val="1"/>
      <w:numFmt w:val="lowerLetter"/>
      <w:lvlText w:val="%1."/>
      <w:lvlJc w:val="left"/>
      <w:pPr>
        <w:tabs>
          <w:tab w:val="num" w:pos="720"/>
        </w:tabs>
        <w:ind w:left="720" w:hanging="360"/>
      </w:pPr>
      <w:rPr>
        <w:rFonts w:hint="default"/>
        <w:b w:val="0"/>
        <w:i w:val="0"/>
        <w:u w:val="none"/>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75"/>
    <w:rsid w:val="0002556D"/>
    <w:rsid w:val="00046AB1"/>
    <w:rsid w:val="000643C2"/>
    <w:rsid w:val="00081327"/>
    <w:rsid w:val="00170A67"/>
    <w:rsid w:val="00191346"/>
    <w:rsid w:val="001955CC"/>
    <w:rsid w:val="001A536D"/>
    <w:rsid w:val="00214430"/>
    <w:rsid w:val="00243575"/>
    <w:rsid w:val="00246EFE"/>
    <w:rsid w:val="002568B2"/>
    <w:rsid w:val="002B3C8E"/>
    <w:rsid w:val="002F7E53"/>
    <w:rsid w:val="00334153"/>
    <w:rsid w:val="003354C5"/>
    <w:rsid w:val="003C1359"/>
    <w:rsid w:val="00461455"/>
    <w:rsid w:val="00461E2E"/>
    <w:rsid w:val="0048382B"/>
    <w:rsid w:val="004F6203"/>
    <w:rsid w:val="00567C33"/>
    <w:rsid w:val="005A2A90"/>
    <w:rsid w:val="005B006D"/>
    <w:rsid w:val="006247F7"/>
    <w:rsid w:val="00626F79"/>
    <w:rsid w:val="00723F15"/>
    <w:rsid w:val="00734EFD"/>
    <w:rsid w:val="00771E53"/>
    <w:rsid w:val="00823E4B"/>
    <w:rsid w:val="00827D76"/>
    <w:rsid w:val="008379B1"/>
    <w:rsid w:val="0084281A"/>
    <w:rsid w:val="008A0E8C"/>
    <w:rsid w:val="008F53DF"/>
    <w:rsid w:val="00912960"/>
    <w:rsid w:val="00924B8D"/>
    <w:rsid w:val="00933940"/>
    <w:rsid w:val="009956B9"/>
    <w:rsid w:val="009A47E3"/>
    <w:rsid w:val="009E5753"/>
    <w:rsid w:val="00A844DD"/>
    <w:rsid w:val="00AD2DD2"/>
    <w:rsid w:val="00AE4915"/>
    <w:rsid w:val="00B12FFA"/>
    <w:rsid w:val="00B20BA6"/>
    <w:rsid w:val="00B65CF8"/>
    <w:rsid w:val="00B66C9F"/>
    <w:rsid w:val="00B7646E"/>
    <w:rsid w:val="00B80D5A"/>
    <w:rsid w:val="00B96F98"/>
    <w:rsid w:val="00BD13E7"/>
    <w:rsid w:val="00C14932"/>
    <w:rsid w:val="00C2435F"/>
    <w:rsid w:val="00C40E72"/>
    <w:rsid w:val="00C75A72"/>
    <w:rsid w:val="00CB5967"/>
    <w:rsid w:val="00CE615F"/>
    <w:rsid w:val="00D231A6"/>
    <w:rsid w:val="00D31276"/>
    <w:rsid w:val="00D413E5"/>
    <w:rsid w:val="00DA7EDC"/>
    <w:rsid w:val="00DC17A3"/>
    <w:rsid w:val="00E02E60"/>
    <w:rsid w:val="00E03B47"/>
    <w:rsid w:val="00E24575"/>
    <w:rsid w:val="00E300D8"/>
    <w:rsid w:val="00E618D4"/>
    <w:rsid w:val="00E704ED"/>
    <w:rsid w:val="00E71142"/>
    <w:rsid w:val="00E87A4D"/>
    <w:rsid w:val="00EF5B79"/>
    <w:rsid w:val="00F0250A"/>
    <w:rsid w:val="00F173A5"/>
    <w:rsid w:val="00F31BB6"/>
    <w:rsid w:val="00F4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43575"/>
    <w:pPr>
      <w:suppressAutoHyphens/>
      <w:spacing w:line="240" w:lineRule="exact"/>
      <w:ind w:left="720" w:right="1080"/>
      <w:jc w:val="both"/>
    </w:pPr>
    <w:rPr>
      <w:rFonts w:ascii="Arial" w:hAnsi="Arial"/>
      <w:spacing w:val="-3"/>
      <w:szCs w:val="20"/>
    </w:rPr>
  </w:style>
  <w:style w:type="character" w:styleId="Hyperlink">
    <w:name w:val="Hyperlink"/>
    <w:basedOn w:val="DefaultParagraphFont"/>
    <w:rsid w:val="00243575"/>
    <w:rPr>
      <w:color w:val="0000FF"/>
      <w:u w:val="single"/>
    </w:rPr>
  </w:style>
  <w:style w:type="paragraph" w:styleId="NormalWeb">
    <w:name w:val="Normal (Web)"/>
    <w:basedOn w:val="Normal"/>
    <w:rsid w:val="00243575"/>
    <w:pPr>
      <w:spacing w:before="100" w:beforeAutospacing="1" w:after="100" w:afterAutospacing="1"/>
    </w:pPr>
  </w:style>
  <w:style w:type="character" w:styleId="Strong">
    <w:name w:val="Strong"/>
    <w:basedOn w:val="DefaultParagraphFont"/>
    <w:qFormat/>
    <w:rsid w:val="00243575"/>
    <w:rPr>
      <w:b/>
      <w:bCs/>
    </w:rPr>
  </w:style>
  <w:style w:type="paragraph" w:styleId="ListParagraph">
    <w:name w:val="List Paragraph"/>
    <w:basedOn w:val="Normal"/>
    <w:uiPriority w:val="34"/>
    <w:qFormat/>
    <w:rsid w:val="00243575"/>
    <w:pPr>
      <w:ind w:left="720"/>
    </w:pPr>
  </w:style>
  <w:style w:type="character" w:styleId="FollowedHyperlink">
    <w:name w:val="FollowedHyperlink"/>
    <w:basedOn w:val="DefaultParagraphFont"/>
    <w:uiPriority w:val="99"/>
    <w:semiHidden/>
    <w:unhideWhenUsed/>
    <w:rsid w:val="00243575"/>
    <w:rPr>
      <w:color w:val="800080" w:themeColor="followedHyperlink"/>
      <w:u w:val="single"/>
    </w:rPr>
  </w:style>
  <w:style w:type="paragraph" w:styleId="Header">
    <w:name w:val="header"/>
    <w:basedOn w:val="Normal"/>
    <w:link w:val="HeaderChar"/>
    <w:uiPriority w:val="99"/>
    <w:semiHidden/>
    <w:unhideWhenUsed/>
    <w:rsid w:val="00E03B47"/>
    <w:pPr>
      <w:tabs>
        <w:tab w:val="center" w:pos="4680"/>
        <w:tab w:val="right" w:pos="9360"/>
      </w:tabs>
    </w:pPr>
  </w:style>
  <w:style w:type="character" w:customStyle="1" w:styleId="HeaderChar">
    <w:name w:val="Header Char"/>
    <w:basedOn w:val="DefaultParagraphFont"/>
    <w:link w:val="Header"/>
    <w:uiPriority w:val="99"/>
    <w:semiHidden/>
    <w:rsid w:val="00E03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B47"/>
    <w:pPr>
      <w:tabs>
        <w:tab w:val="center" w:pos="4680"/>
        <w:tab w:val="right" w:pos="9360"/>
      </w:tabs>
    </w:pPr>
  </w:style>
  <w:style w:type="character" w:customStyle="1" w:styleId="FooterChar">
    <w:name w:val="Footer Char"/>
    <w:basedOn w:val="DefaultParagraphFont"/>
    <w:link w:val="Footer"/>
    <w:uiPriority w:val="99"/>
    <w:rsid w:val="00E03B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346"/>
    <w:rPr>
      <w:rFonts w:ascii="Tahoma" w:hAnsi="Tahoma" w:cs="Tahoma"/>
      <w:sz w:val="16"/>
      <w:szCs w:val="16"/>
    </w:rPr>
  </w:style>
  <w:style w:type="character" w:customStyle="1" w:styleId="BalloonTextChar">
    <w:name w:val="Balloon Text Char"/>
    <w:basedOn w:val="DefaultParagraphFont"/>
    <w:link w:val="BalloonText"/>
    <w:uiPriority w:val="99"/>
    <w:semiHidden/>
    <w:rsid w:val="001913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43575"/>
    <w:pPr>
      <w:suppressAutoHyphens/>
      <w:spacing w:line="240" w:lineRule="exact"/>
      <w:ind w:left="720" w:right="1080"/>
      <w:jc w:val="both"/>
    </w:pPr>
    <w:rPr>
      <w:rFonts w:ascii="Arial" w:hAnsi="Arial"/>
      <w:spacing w:val="-3"/>
      <w:szCs w:val="20"/>
    </w:rPr>
  </w:style>
  <w:style w:type="character" w:styleId="Hyperlink">
    <w:name w:val="Hyperlink"/>
    <w:basedOn w:val="DefaultParagraphFont"/>
    <w:rsid w:val="00243575"/>
    <w:rPr>
      <w:color w:val="0000FF"/>
      <w:u w:val="single"/>
    </w:rPr>
  </w:style>
  <w:style w:type="paragraph" w:styleId="NormalWeb">
    <w:name w:val="Normal (Web)"/>
    <w:basedOn w:val="Normal"/>
    <w:rsid w:val="00243575"/>
    <w:pPr>
      <w:spacing w:before="100" w:beforeAutospacing="1" w:after="100" w:afterAutospacing="1"/>
    </w:pPr>
  </w:style>
  <w:style w:type="character" w:styleId="Strong">
    <w:name w:val="Strong"/>
    <w:basedOn w:val="DefaultParagraphFont"/>
    <w:qFormat/>
    <w:rsid w:val="00243575"/>
    <w:rPr>
      <w:b/>
      <w:bCs/>
    </w:rPr>
  </w:style>
  <w:style w:type="paragraph" w:styleId="ListParagraph">
    <w:name w:val="List Paragraph"/>
    <w:basedOn w:val="Normal"/>
    <w:uiPriority w:val="34"/>
    <w:qFormat/>
    <w:rsid w:val="00243575"/>
    <w:pPr>
      <w:ind w:left="720"/>
    </w:pPr>
  </w:style>
  <w:style w:type="character" w:styleId="FollowedHyperlink">
    <w:name w:val="FollowedHyperlink"/>
    <w:basedOn w:val="DefaultParagraphFont"/>
    <w:uiPriority w:val="99"/>
    <w:semiHidden/>
    <w:unhideWhenUsed/>
    <w:rsid w:val="00243575"/>
    <w:rPr>
      <w:color w:val="800080" w:themeColor="followedHyperlink"/>
      <w:u w:val="single"/>
    </w:rPr>
  </w:style>
  <w:style w:type="paragraph" w:styleId="Header">
    <w:name w:val="header"/>
    <w:basedOn w:val="Normal"/>
    <w:link w:val="HeaderChar"/>
    <w:uiPriority w:val="99"/>
    <w:semiHidden/>
    <w:unhideWhenUsed/>
    <w:rsid w:val="00E03B47"/>
    <w:pPr>
      <w:tabs>
        <w:tab w:val="center" w:pos="4680"/>
        <w:tab w:val="right" w:pos="9360"/>
      </w:tabs>
    </w:pPr>
  </w:style>
  <w:style w:type="character" w:customStyle="1" w:styleId="HeaderChar">
    <w:name w:val="Header Char"/>
    <w:basedOn w:val="DefaultParagraphFont"/>
    <w:link w:val="Header"/>
    <w:uiPriority w:val="99"/>
    <w:semiHidden/>
    <w:rsid w:val="00E03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B47"/>
    <w:pPr>
      <w:tabs>
        <w:tab w:val="center" w:pos="4680"/>
        <w:tab w:val="right" w:pos="9360"/>
      </w:tabs>
    </w:pPr>
  </w:style>
  <w:style w:type="character" w:customStyle="1" w:styleId="FooterChar">
    <w:name w:val="Footer Char"/>
    <w:basedOn w:val="DefaultParagraphFont"/>
    <w:link w:val="Footer"/>
    <w:uiPriority w:val="99"/>
    <w:rsid w:val="00E03B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346"/>
    <w:rPr>
      <w:rFonts w:ascii="Tahoma" w:hAnsi="Tahoma" w:cs="Tahoma"/>
      <w:sz w:val="16"/>
      <w:szCs w:val="16"/>
    </w:rPr>
  </w:style>
  <w:style w:type="character" w:customStyle="1" w:styleId="BalloonTextChar">
    <w:name w:val="Balloon Text Char"/>
    <w:basedOn w:val="DefaultParagraphFont"/>
    <w:link w:val="BalloonText"/>
    <w:uiPriority w:val="99"/>
    <w:semiHidden/>
    <w:rsid w:val="001913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ous.edu/b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ubid@so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bid@sou.edu" TargetMode="External"/><Relationship Id="rId5" Type="http://schemas.openxmlformats.org/officeDocument/2006/relationships/settings" Target="settings.xml"/><Relationship Id="rId15" Type="http://schemas.openxmlformats.org/officeDocument/2006/relationships/hyperlink" Target="mailto:soubid@sou.edu" TargetMode="External"/><Relationship Id="rId10" Type="http://schemas.openxmlformats.org/officeDocument/2006/relationships/hyperlink" Target="mailto:soubid@sou.edu" TargetMode="External"/><Relationship Id="rId4" Type="http://schemas.microsoft.com/office/2007/relationships/stylesWithEffects" Target="stylesWithEffects.xml"/><Relationship Id="rId9" Type="http://schemas.openxmlformats.org/officeDocument/2006/relationships/hyperlink" Target="https://secure.ous.edu/bid/" TargetMode="External"/><Relationship Id="rId14" Type="http://schemas.openxmlformats.org/officeDocument/2006/relationships/hyperlink" Target="mailto:soubid@s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626C-232E-41F0-804B-7AA08F67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dc:creator>
  <cp:lastModifiedBy>Southern Oregon University</cp:lastModifiedBy>
  <cp:revision>7</cp:revision>
  <cp:lastPrinted>2014-01-08T18:47:00Z</cp:lastPrinted>
  <dcterms:created xsi:type="dcterms:W3CDTF">2015-06-04T21:51:00Z</dcterms:created>
  <dcterms:modified xsi:type="dcterms:W3CDTF">2015-06-04T23:19:00Z</dcterms:modified>
</cp:coreProperties>
</file>