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64" w:rsidRPr="001414E0" w:rsidRDefault="00C138A2" w:rsidP="00DE6664">
      <w:pPr>
        <w:spacing w:after="0"/>
        <w:jc w:val="center"/>
        <w:rPr>
          <w:rFonts w:ascii="Arial" w:hAnsi="Arial" w:cs="Arial"/>
          <w:b/>
          <w:noProof/>
        </w:rPr>
      </w:pPr>
      <w:bookmarkStart w:id="0" w:name="_GoBack"/>
      <w:bookmarkEnd w:id="0"/>
      <w:r w:rsidRPr="001414E0">
        <w:rPr>
          <w:rFonts w:ascii="Arial" w:hAnsi="Arial" w:cs="Arial"/>
          <w:b/>
          <w:noProof/>
        </w:rPr>
        <w:t xml:space="preserve">Exhibit </w:t>
      </w:r>
      <w:r w:rsidR="00070581">
        <w:rPr>
          <w:rFonts w:ascii="Arial" w:hAnsi="Arial" w:cs="Arial"/>
          <w:b/>
          <w:noProof/>
        </w:rPr>
        <w:t>A</w:t>
      </w:r>
    </w:p>
    <w:p w:rsidR="00DE6664" w:rsidRPr="001414E0" w:rsidRDefault="00DE6664" w:rsidP="00DE6664">
      <w:pPr>
        <w:spacing w:after="0"/>
        <w:jc w:val="center"/>
        <w:rPr>
          <w:rFonts w:ascii="Arial" w:hAnsi="Arial" w:cs="Arial"/>
          <w:b/>
          <w:noProof/>
        </w:rPr>
      </w:pPr>
      <w:r w:rsidRPr="001414E0">
        <w:rPr>
          <w:rFonts w:ascii="Arial" w:hAnsi="Arial" w:cs="Arial"/>
          <w:b/>
          <w:noProof/>
        </w:rPr>
        <w:t>UO Jazz Ensemble Europe Tour July 2014</w:t>
      </w:r>
    </w:p>
    <w:p w:rsidR="00DE6664" w:rsidRPr="001414E0" w:rsidRDefault="00C138A2" w:rsidP="00DE6664">
      <w:pPr>
        <w:spacing w:after="0"/>
        <w:jc w:val="center"/>
        <w:rPr>
          <w:rFonts w:ascii="Arial" w:hAnsi="Arial" w:cs="Arial"/>
          <w:b/>
          <w:noProof/>
        </w:rPr>
      </w:pPr>
      <w:r w:rsidRPr="001414E0">
        <w:rPr>
          <w:rFonts w:ascii="Arial" w:hAnsi="Arial" w:cs="Arial"/>
          <w:b/>
          <w:noProof/>
        </w:rPr>
        <w:t>229000-0007-RFQ</w:t>
      </w:r>
    </w:p>
    <w:p w:rsidR="004D2293" w:rsidRPr="001414E0" w:rsidRDefault="004D2293" w:rsidP="004D2293">
      <w:pPr>
        <w:spacing w:after="0"/>
        <w:rPr>
          <w:rFonts w:ascii="Arial" w:hAnsi="Arial" w:cs="Arial"/>
          <w:b/>
          <w:noProof/>
        </w:rPr>
      </w:pPr>
    </w:p>
    <w:p w:rsidR="000F3332" w:rsidRPr="001414E0" w:rsidRDefault="004D2293" w:rsidP="000F3332">
      <w:pPr>
        <w:pStyle w:val="ListParagraph"/>
        <w:numPr>
          <w:ilvl w:val="0"/>
          <w:numId w:val="2"/>
        </w:numPr>
        <w:spacing w:after="0"/>
        <w:rPr>
          <w:rFonts w:ascii="Arial" w:hAnsi="Arial" w:cs="Arial"/>
          <w:b/>
          <w:noProof/>
        </w:rPr>
      </w:pPr>
      <w:r w:rsidRPr="001414E0">
        <w:rPr>
          <w:rFonts w:ascii="Arial" w:hAnsi="Arial" w:cs="Arial"/>
          <w:b/>
          <w:noProof/>
        </w:rPr>
        <w:t>Scope of Work:</w:t>
      </w:r>
      <w:r w:rsidR="001414E0" w:rsidRPr="001414E0">
        <w:rPr>
          <w:rFonts w:ascii="Arial" w:hAnsi="Arial" w:cs="Arial"/>
          <w:noProof/>
        </w:rPr>
        <w:t xml:space="preserve">  C</w:t>
      </w:r>
      <w:r w:rsidR="001414E0">
        <w:rPr>
          <w:rFonts w:ascii="Arial" w:hAnsi="Arial" w:cs="Arial"/>
          <w:noProof/>
        </w:rPr>
        <w:t xml:space="preserve">ontractor will make all travel arrangements for </w:t>
      </w:r>
      <w:r w:rsidR="00C16A88">
        <w:rPr>
          <w:rFonts w:ascii="Arial" w:hAnsi="Arial" w:cs="Arial"/>
          <w:noProof/>
        </w:rPr>
        <w:t xml:space="preserve">a group consisting of at least 20 students and 2 faculty members.  Arrangements should cover </w:t>
      </w:r>
      <w:r w:rsidR="001414E0">
        <w:rPr>
          <w:rFonts w:ascii="Arial" w:hAnsi="Arial" w:cs="Arial"/>
          <w:noProof/>
        </w:rPr>
        <w:t xml:space="preserve">from the time they arrive at the Eugene Airport, until the time they return to the Eugene Airport.  Travel arrangements will include flights, chartered bus ground transportation, guided tours, </w:t>
      </w:r>
      <w:r w:rsidR="00981B0B">
        <w:rPr>
          <w:rFonts w:ascii="Arial" w:hAnsi="Arial" w:cs="Arial"/>
          <w:noProof/>
        </w:rPr>
        <w:t>entrance fees,</w:t>
      </w:r>
      <w:r w:rsidR="001414E0">
        <w:rPr>
          <w:rFonts w:ascii="Arial" w:hAnsi="Arial" w:cs="Arial"/>
          <w:noProof/>
        </w:rPr>
        <w:t xml:space="preserve"> hotel reservations</w:t>
      </w:r>
      <w:r w:rsidR="00981B0B">
        <w:rPr>
          <w:rFonts w:ascii="Arial" w:hAnsi="Arial" w:cs="Arial"/>
          <w:noProof/>
        </w:rPr>
        <w:t>, and a multi-lingual tour escort that will remain with the group for the duration of the trip</w:t>
      </w:r>
      <w:r w:rsidR="001414E0">
        <w:rPr>
          <w:rFonts w:ascii="Arial" w:hAnsi="Arial" w:cs="Arial"/>
          <w:noProof/>
        </w:rPr>
        <w:t xml:space="preserve">.  </w:t>
      </w:r>
    </w:p>
    <w:p w:rsidR="004D2293" w:rsidRPr="001414E0" w:rsidRDefault="004D2293" w:rsidP="004D2293">
      <w:pPr>
        <w:pStyle w:val="ListParagraph"/>
        <w:spacing w:after="0"/>
        <w:ind w:left="-90"/>
        <w:rPr>
          <w:rFonts w:ascii="Arial" w:hAnsi="Arial" w:cs="Arial"/>
          <w:noProof/>
        </w:rPr>
      </w:pPr>
    </w:p>
    <w:tbl>
      <w:tblPr>
        <w:tblStyle w:val="TableGrid"/>
        <w:tblW w:w="0" w:type="auto"/>
        <w:tblLook w:val="04A0" w:firstRow="1" w:lastRow="0" w:firstColumn="1" w:lastColumn="0" w:noHBand="0" w:noVBand="1"/>
      </w:tblPr>
      <w:tblGrid>
        <w:gridCol w:w="669"/>
        <w:gridCol w:w="1869"/>
        <w:gridCol w:w="7758"/>
      </w:tblGrid>
      <w:tr w:rsidR="000F3332" w:rsidRPr="001414E0" w:rsidTr="000C60D7">
        <w:tc>
          <w:tcPr>
            <w:tcW w:w="10296" w:type="dxa"/>
            <w:gridSpan w:val="3"/>
          </w:tcPr>
          <w:p w:rsidR="000F3332" w:rsidRPr="001414E0" w:rsidRDefault="000F3332" w:rsidP="003A11AC">
            <w:pPr>
              <w:spacing w:after="0"/>
              <w:jc w:val="center"/>
              <w:rPr>
                <w:rFonts w:ascii="Arial" w:hAnsi="Arial" w:cs="Arial"/>
                <w:b/>
                <w:noProof/>
              </w:rPr>
            </w:pPr>
            <w:r w:rsidRPr="001414E0">
              <w:rPr>
                <w:rFonts w:ascii="Arial" w:hAnsi="Arial" w:cs="Arial"/>
                <w:b/>
                <w:noProof/>
              </w:rPr>
              <w:t>Itinerary</w:t>
            </w:r>
          </w:p>
        </w:tc>
      </w:tr>
      <w:tr w:rsidR="00C138A2" w:rsidRPr="001414E0" w:rsidTr="003A11AC">
        <w:tc>
          <w:tcPr>
            <w:tcW w:w="669" w:type="dxa"/>
          </w:tcPr>
          <w:p w:rsidR="00C138A2" w:rsidRPr="001414E0" w:rsidRDefault="00276EA8" w:rsidP="00F1079C">
            <w:pPr>
              <w:spacing w:after="0"/>
              <w:rPr>
                <w:rFonts w:ascii="Arial" w:hAnsi="Arial" w:cs="Arial"/>
                <w:b/>
                <w:noProof/>
              </w:rPr>
            </w:pPr>
            <w:r>
              <w:rPr>
                <w:rFonts w:ascii="Arial" w:hAnsi="Arial" w:cs="Arial"/>
                <w:b/>
                <w:noProof/>
              </w:rPr>
              <w:t>Day</w:t>
            </w:r>
          </w:p>
        </w:tc>
        <w:tc>
          <w:tcPr>
            <w:tcW w:w="1869" w:type="dxa"/>
          </w:tcPr>
          <w:p w:rsidR="00C138A2" w:rsidRPr="001414E0" w:rsidRDefault="00C138A2" w:rsidP="00F1079C">
            <w:pPr>
              <w:spacing w:after="0"/>
              <w:rPr>
                <w:rFonts w:ascii="Arial" w:hAnsi="Arial" w:cs="Arial"/>
                <w:b/>
                <w:noProof/>
              </w:rPr>
            </w:pPr>
            <w:r w:rsidRPr="001414E0">
              <w:rPr>
                <w:rFonts w:ascii="Arial" w:hAnsi="Arial" w:cs="Arial"/>
                <w:b/>
                <w:noProof/>
              </w:rPr>
              <w:t xml:space="preserve">Date </w:t>
            </w:r>
          </w:p>
        </w:tc>
        <w:tc>
          <w:tcPr>
            <w:tcW w:w="7758" w:type="dxa"/>
          </w:tcPr>
          <w:p w:rsidR="00C138A2" w:rsidRPr="001414E0" w:rsidRDefault="00C138A2" w:rsidP="00F1079C">
            <w:pPr>
              <w:spacing w:after="0"/>
              <w:rPr>
                <w:rFonts w:ascii="Arial" w:hAnsi="Arial" w:cs="Arial"/>
                <w:b/>
                <w:noProof/>
              </w:rPr>
            </w:pPr>
            <w:r w:rsidRPr="001414E0">
              <w:rPr>
                <w:rFonts w:ascii="Arial" w:hAnsi="Arial" w:cs="Arial"/>
                <w:b/>
                <w:noProof/>
              </w:rPr>
              <w:t>Description</w:t>
            </w:r>
          </w:p>
        </w:tc>
      </w:tr>
      <w:tr w:rsidR="00C138A2" w:rsidRPr="001414E0" w:rsidTr="003A11AC">
        <w:tc>
          <w:tcPr>
            <w:tcW w:w="669" w:type="dxa"/>
          </w:tcPr>
          <w:p w:rsidR="00C138A2" w:rsidRPr="001414E0" w:rsidRDefault="00276EA8" w:rsidP="00F1079C">
            <w:pPr>
              <w:spacing w:after="0"/>
              <w:rPr>
                <w:rFonts w:ascii="Arial" w:hAnsi="Arial" w:cs="Arial"/>
                <w:noProof/>
              </w:rPr>
            </w:pPr>
            <w:r>
              <w:rPr>
                <w:rFonts w:ascii="Arial" w:hAnsi="Arial" w:cs="Arial"/>
                <w:noProof/>
              </w:rPr>
              <w:t>1</w:t>
            </w:r>
          </w:p>
        </w:tc>
        <w:tc>
          <w:tcPr>
            <w:tcW w:w="1869" w:type="dxa"/>
          </w:tcPr>
          <w:p w:rsidR="00C138A2" w:rsidRPr="001414E0" w:rsidRDefault="00964872" w:rsidP="00F1079C">
            <w:pPr>
              <w:spacing w:after="0"/>
              <w:rPr>
                <w:rFonts w:ascii="Arial" w:hAnsi="Arial" w:cs="Arial"/>
                <w:noProof/>
              </w:rPr>
            </w:pPr>
            <w:r>
              <w:rPr>
                <w:rFonts w:ascii="Arial" w:hAnsi="Arial" w:cs="Arial"/>
                <w:noProof/>
              </w:rPr>
              <w:t>July 9</w:t>
            </w:r>
            <w:r w:rsidR="00C138A2" w:rsidRPr="001414E0">
              <w:rPr>
                <w:rFonts w:ascii="Arial" w:hAnsi="Arial" w:cs="Arial"/>
                <w:noProof/>
              </w:rPr>
              <w:t>, 2014</w:t>
            </w:r>
          </w:p>
        </w:tc>
        <w:tc>
          <w:tcPr>
            <w:tcW w:w="7758" w:type="dxa"/>
          </w:tcPr>
          <w:p w:rsidR="00C138A2" w:rsidRPr="001414E0" w:rsidRDefault="00C138A2" w:rsidP="000C60D7">
            <w:pPr>
              <w:spacing w:after="0"/>
              <w:rPr>
                <w:rFonts w:ascii="Arial" w:hAnsi="Arial" w:cs="Arial"/>
                <w:noProof/>
              </w:rPr>
            </w:pPr>
            <w:r w:rsidRPr="001414E0">
              <w:rPr>
                <w:rFonts w:ascii="Arial" w:hAnsi="Arial" w:cs="Arial"/>
                <w:noProof/>
              </w:rPr>
              <w:t xml:space="preserve">Depart on overnight flight(s) to Lyon. </w:t>
            </w:r>
          </w:p>
        </w:tc>
      </w:tr>
      <w:tr w:rsidR="00C138A2" w:rsidRPr="001414E0" w:rsidTr="003A11AC">
        <w:tc>
          <w:tcPr>
            <w:tcW w:w="669" w:type="dxa"/>
          </w:tcPr>
          <w:p w:rsidR="00C138A2" w:rsidRPr="001414E0" w:rsidRDefault="00276EA8" w:rsidP="00F1079C">
            <w:pPr>
              <w:spacing w:after="0"/>
              <w:rPr>
                <w:rFonts w:ascii="Arial" w:hAnsi="Arial" w:cs="Arial"/>
                <w:noProof/>
              </w:rPr>
            </w:pPr>
            <w:r>
              <w:rPr>
                <w:rFonts w:ascii="Arial" w:hAnsi="Arial" w:cs="Arial"/>
                <w:noProof/>
              </w:rPr>
              <w:t>2</w:t>
            </w:r>
          </w:p>
        </w:tc>
        <w:tc>
          <w:tcPr>
            <w:tcW w:w="1869" w:type="dxa"/>
          </w:tcPr>
          <w:p w:rsidR="00C138A2" w:rsidRPr="001414E0" w:rsidRDefault="00C138A2" w:rsidP="00964872">
            <w:pPr>
              <w:spacing w:after="0"/>
              <w:rPr>
                <w:rFonts w:ascii="Arial" w:hAnsi="Arial" w:cs="Arial"/>
                <w:noProof/>
              </w:rPr>
            </w:pPr>
            <w:r w:rsidRPr="001414E0">
              <w:rPr>
                <w:rFonts w:ascii="Arial" w:hAnsi="Arial" w:cs="Arial"/>
                <w:noProof/>
              </w:rPr>
              <w:t xml:space="preserve">July </w:t>
            </w:r>
            <w:r w:rsidR="00964872">
              <w:rPr>
                <w:rFonts w:ascii="Arial" w:hAnsi="Arial" w:cs="Arial"/>
                <w:noProof/>
              </w:rPr>
              <w:t>10</w:t>
            </w:r>
            <w:r w:rsidRPr="001414E0">
              <w:rPr>
                <w:rFonts w:ascii="Arial" w:hAnsi="Arial" w:cs="Arial"/>
                <w:noProof/>
              </w:rPr>
              <w:t>, 2014</w:t>
            </w:r>
          </w:p>
        </w:tc>
        <w:tc>
          <w:tcPr>
            <w:tcW w:w="7758" w:type="dxa"/>
          </w:tcPr>
          <w:p w:rsidR="00C138A2" w:rsidRPr="001414E0" w:rsidRDefault="00D16BA0" w:rsidP="003C0C71">
            <w:pPr>
              <w:spacing w:after="0"/>
              <w:rPr>
                <w:rFonts w:ascii="Arial" w:hAnsi="Arial" w:cs="Arial"/>
                <w:noProof/>
              </w:rPr>
            </w:pPr>
            <w:r>
              <w:rPr>
                <w:rFonts w:ascii="Arial" w:hAnsi="Arial" w:cs="Arial"/>
                <w:noProof/>
              </w:rPr>
              <w:t xml:space="preserve">Lyon: </w:t>
            </w:r>
            <w:r w:rsidR="004C601D" w:rsidRPr="001414E0">
              <w:rPr>
                <w:rFonts w:ascii="Arial" w:hAnsi="Arial" w:cs="Arial"/>
                <w:noProof/>
              </w:rPr>
              <w:t xml:space="preserve">Upon arrival in Lyon, </w:t>
            </w:r>
            <w:r w:rsidR="000C60D7">
              <w:rPr>
                <w:rFonts w:ascii="Arial" w:hAnsi="Arial" w:cs="Arial"/>
                <w:noProof/>
              </w:rPr>
              <w:t xml:space="preserve">take a </w:t>
            </w:r>
            <w:r w:rsidR="004C601D" w:rsidRPr="001414E0">
              <w:rPr>
                <w:rFonts w:ascii="Arial" w:hAnsi="Arial" w:cs="Arial"/>
                <w:noProof/>
              </w:rPr>
              <w:t>short tour of Lyon</w:t>
            </w:r>
            <w:r w:rsidR="000C60D7">
              <w:rPr>
                <w:rFonts w:ascii="Arial" w:hAnsi="Arial" w:cs="Arial"/>
                <w:noProof/>
              </w:rPr>
              <w:t xml:space="preserve">; then </w:t>
            </w:r>
            <w:r w:rsidR="003C0C71">
              <w:rPr>
                <w:rFonts w:ascii="Arial" w:hAnsi="Arial" w:cs="Arial"/>
                <w:noProof/>
              </w:rPr>
              <w:t>travel south and check in at</w:t>
            </w:r>
            <w:r w:rsidR="000C60D7">
              <w:rPr>
                <w:rFonts w:ascii="Arial" w:hAnsi="Arial" w:cs="Arial"/>
                <w:noProof/>
              </w:rPr>
              <w:t xml:space="preserve"> the hotel in Vienne. </w:t>
            </w:r>
          </w:p>
        </w:tc>
      </w:tr>
      <w:tr w:rsidR="00C138A2" w:rsidRPr="001414E0" w:rsidTr="003A11AC">
        <w:tc>
          <w:tcPr>
            <w:tcW w:w="669" w:type="dxa"/>
          </w:tcPr>
          <w:p w:rsidR="00C138A2" w:rsidRPr="001414E0" w:rsidRDefault="00276EA8" w:rsidP="00F1079C">
            <w:pPr>
              <w:spacing w:after="0"/>
              <w:rPr>
                <w:rFonts w:ascii="Arial" w:hAnsi="Arial" w:cs="Arial"/>
                <w:noProof/>
              </w:rPr>
            </w:pPr>
            <w:r>
              <w:rPr>
                <w:rFonts w:ascii="Arial" w:hAnsi="Arial" w:cs="Arial"/>
                <w:noProof/>
              </w:rPr>
              <w:t>3</w:t>
            </w:r>
          </w:p>
        </w:tc>
        <w:tc>
          <w:tcPr>
            <w:tcW w:w="1869" w:type="dxa"/>
          </w:tcPr>
          <w:p w:rsidR="00C138A2" w:rsidRPr="001414E0" w:rsidRDefault="00C138A2" w:rsidP="00964872">
            <w:pPr>
              <w:spacing w:after="0"/>
              <w:rPr>
                <w:rFonts w:ascii="Arial" w:hAnsi="Arial" w:cs="Arial"/>
                <w:noProof/>
              </w:rPr>
            </w:pPr>
            <w:r w:rsidRPr="001414E0">
              <w:rPr>
                <w:rFonts w:ascii="Arial" w:hAnsi="Arial" w:cs="Arial"/>
                <w:noProof/>
              </w:rPr>
              <w:t xml:space="preserve">July </w:t>
            </w:r>
            <w:r w:rsidR="00964872">
              <w:rPr>
                <w:rFonts w:ascii="Arial" w:hAnsi="Arial" w:cs="Arial"/>
                <w:noProof/>
              </w:rPr>
              <w:t>11</w:t>
            </w:r>
            <w:r w:rsidRPr="001414E0">
              <w:rPr>
                <w:rFonts w:ascii="Arial" w:hAnsi="Arial" w:cs="Arial"/>
                <w:noProof/>
              </w:rPr>
              <w:t>, 2014</w:t>
            </w:r>
          </w:p>
        </w:tc>
        <w:tc>
          <w:tcPr>
            <w:tcW w:w="7758" w:type="dxa"/>
          </w:tcPr>
          <w:p w:rsidR="00C138A2" w:rsidRPr="001414E0" w:rsidRDefault="00C138A2" w:rsidP="00964872">
            <w:pPr>
              <w:spacing w:after="0"/>
              <w:rPr>
                <w:rFonts w:ascii="Arial" w:hAnsi="Arial" w:cs="Arial"/>
                <w:noProof/>
              </w:rPr>
            </w:pPr>
            <w:r w:rsidRPr="001414E0">
              <w:rPr>
                <w:rFonts w:ascii="Arial" w:hAnsi="Arial" w:cs="Arial"/>
                <w:noProof/>
              </w:rPr>
              <w:t>Vienne: Morning enjoy a short walking tour of Vienne to get familiar with the area. Following an afternoon sound check and performance at the festival, enjoy dinner at the festival and tickets to the Main Stage.</w:t>
            </w:r>
          </w:p>
        </w:tc>
      </w:tr>
      <w:tr w:rsidR="00C138A2" w:rsidRPr="001414E0" w:rsidTr="003A11AC">
        <w:tc>
          <w:tcPr>
            <w:tcW w:w="669" w:type="dxa"/>
          </w:tcPr>
          <w:p w:rsidR="00C138A2" w:rsidRPr="001414E0" w:rsidRDefault="00276EA8" w:rsidP="00F1079C">
            <w:pPr>
              <w:spacing w:after="0"/>
              <w:rPr>
                <w:rFonts w:ascii="Arial" w:hAnsi="Arial" w:cs="Arial"/>
                <w:noProof/>
              </w:rPr>
            </w:pPr>
            <w:r>
              <w:rPr>
                <w:rFonts w:ascii="Arial" w:hAnsi="Arial" w:cs="Arial"/>
                <w:noProof/>
              </w:rPr>
              <w:t>4</w:t>
            </w:r>
          </w:p>
        </w:tc>
        <w:tc>
          <w:tcPr>
            <w:tcW w:w="1869" w:type="dxa"/>
          </w:tcPr>
          <w:p w:rsidR="00C138A2" w:rsidRPr="001414E0" w:rsidRDefault="00964872" w:rsidP="00F1079C">
            <w:pPr>
              <w:spacing w:after="0"/>
              <w:rPr>
                <w:rFonts w:ascii="Arial" w:hAnsi="Arial" w:cs="Arial"/>
                <w:noProof/>
              </w:rPr>
            </w:pPr>
            <w:r>
              <w:rPr>
                <w:rFonts w:ascii="Arial" w:hAnsi="Arial" w:cs="Arial"/>
                <w:noProof/>
              </w:rPr>
              <w:t>July 12</w:t>
            </w:r>
            <w:r w:rsidR="00C138A2" w:rsidRPr="001414E0">
              <w:rPr>
                <w:rFonts w:ascii="Arial" w:hAnsi="Arial" w:cs="Arial"/>
                <w:noProof/>
              </w:rPr>
              <w:t>, 2014</w:t>
            </w:r>
          </w:p>
        </w:tc>
        <w:tc>
          <w:tcPr>
            <w:tcW w:w="7758" w:type="dxa"/>
          </w:tcPr>
          <w:p w:rsidR="00C138A2" w:rsidRPr="001414E0" w:rsidRDefault="00C138A2" w:rsidP="00A97BBD">
            <w:pPr>
              <w:spacing w:after="0"/>
              <w:rPr>
                <w:rFonts w:ascii="Arial" w:hAnsi="Arial" w:cs="Arial"/>
                <w:noProof/>
              </w:rPr>
            </w:pPr>
            <w:r w:rsidRPr="001414E0">
              <w:rPr>
                <w:rFonts w:ascii="Arial" w:hAnsi="Arial" w:cs="Arial"/>
                <w:noProof/>
              </w:rPr>
              <w:t>Depart for Montreux after breakfast at the hotel.</w:t>
            </w:r>
            <w:r w:rsidR="00A97BBD">
              <w:rPr>
                <w:rFonts w:ascii="Arial" w:hAnsi="Arial" w:cs="Arial"/>
                <w:noProof/>
              </w:rPr>
              <w:t xml:space="preserve">  Check in to hotel.  Independent sightseeing in afternoon/evening. </w:t>
            </w:r>
          </w:p>
        </w:tc>
      </w:tr>
      <w:tr w:rsidR="00C138A2" w:rsidRPr="001414E0" w:rsidTr="003A11AC">
        <w:tc>
          <w:tcPr>
            <w:tcW w:w="669" w:type="dxa"/>
          </w:tcPr>
          <w:p w:rsidR="00C138A2" w:rsidRPr="001414E0" w:rsidRDefault="00276EA8" w:rsidP="00F1079C">
            <w:pPr>
              <w:spacing w:after="0"/>
              <w:rPr>
                <w:rFonts w:ascii="Arial" w:hAnsi="Arial" w:cs="Arial"/>
                <w:noProof/>
              </w:rPr>
            </w:pPr>
            <w:r>
              <w:rPr>
                <w:rFonts w:ascii="Arial" w:hAnsi="Arial" w:cs="Arial"/>
                <w:noProof/>
              </w:rPr>
              <w:t>5</w:t>
            </w:r>
          </w:p>
        </w:tc>
        <w:tc>
          <w:tcPr>
            <w:tcW w:w="1869" w:type="dxa"/>
          </w:tcPr>
          <w:p w:rsidR="00C138A2" w:rsidRPr="001414E0" w:rsidRDefault="00964872" w:rsidP="00F1079C">
            <w:pPr>
              <w:spacing w:after="0"/>
              <w:rPr>
                <w:rFonts w:ascii="Arial" w:hAnsi="Arial" w:cs="Arial"/>
                <w:noProof/>
              </w:rPr>
            </w:pPr>
            <w:r>
              <w:rPr>
                <w:rFonts w:ascii="Arial" w:hAnsi="Arial" w:cs="Arial"/>
                <w:noProof/>
              </w:rPr>
              <w:t>July 13</w:t>
            </w:r>
            <w:r w:rsidR="00C138A2" w:rsidRPr="001414E0">
              <w:rPr>
                <w:rFonts w:ascii="Arial" w:hAnsi="Arial" w:cs="Arial"/>
                <w:noProof/>
              </w:rPr>
              <w:t>, 2014</w:t>
            </w:r>
          </w:p>
        </w:tc>
        <w:tc>
          <w:tcPr>
            <w:tcW w:w="7758" w:type="dxa"/>
          </w:tcPr>
          <w:p w:rsidR="00C138A2" w:rsidRPr="001414E0" w:rsidRDefault="00C138A2" w:rsidP="00A97BBD">
            <w:pPr>
              <w:spacing w:after="0"/>
              <w:rPr>
                <w:rFonts w:ascii="Arial" w:hAnsi="Arial" w:cs="Arial"/>
                <w:noProof/>
              </w:rPr>
            </w:pPr>
            <w:r w:rsidRPr="001414E0">
              <w:rPr>
                <w:rFonts w:ascii="Arial" w:hAnsi="Arial" w:cs="Arial"/>
                <w:noProof/>
              </w:rPr>
              <w:t>Montreux: Participate in the Montreux Jazz Festival (pending acceptance), givin</w:t>
            </w:r>
            <w:r w:rsidR="003C0C71">
              <w:rPr>
                <w:rFonts w:ascii="Arial" w:hAnsi="Arial" w:cs="Arial"/>
                <w:noProof/>
              </w:rPr>
              <w:t xml:space="preserve">g performances at Vernex Stage.  </w:t>
            </w:r>
            <w:r w:rsidR="00D16BA0">
              <w:rPr>
                <w:rFonts w:ascii="Arial" w:hAnsi="Arial" w:cs="Arial"/>
                <w:noProof/>
              </w:rPr>
              <w:t>Tickets to</w:t>
            </w:r>
            <w:r w:rsidRPr="001414E0">
              <w:rPr>
                <w:rFonts w:ascii="Arial" w:hAnsi="Arial" w:cs="Arial"/>
                <w:noProof/>
              </w:rPr>
              <w:t xml:space="preserve"> see the Jazz Greats at the Petit Palace and jam late into the night.</w:t>
            </w:r>
            <w:r w:rsidR="00D16BA0">
              <w:rPr>
                <w:rFonts w:ascii="Arial" w:hAnsi="Arial" w:cs="Arial"/>
                <w:noProof/>
              </w:rPr>
              <w:t xml:space="preserve">  </w:t>
            </w:r>
          </w:p>
        </w:tc>
      </w:tr>
      <w:tr w:rsidR="00C138A2" w:rsidRPr="001414E0" w:rsidTr="003A11AC">
        <w:tc>
          <w:tcPr>
            <w:tcW w:w="669" w:type="dxa"/>
          </w:tcPr>
          <w:p w:rsidR="00C138A2" w:rsidRPr="001414E0" w:rsidRDefault="00276EA8" w:rsidP="00F1079C">
            <w:pPr>
              <w:spacing w:after="0"/>
              <w:rPr>
                <w:rFonts w:ascii="Arial" w:hAnsi="Arial" w:cs="Arial"/>
                <w:noProof/>
              </w:rPr>
            </w:pPr>
            <w:r>
              <w:rPr>
                <w:rFonts w:ascii="Arial" w:hAnsi="Arial" w:cs="Arial"/>
                <w:noProof/>
              </w:rPr>
              <w:t>6</w:t>
            </w:r>
            <w:r w:rsidR="00C138A2" w:rsidRPr="001414E0">
              <w:rPr>
                <w:rFonts w:ascii="Arial" w:hAnsi="Arial" w:cs="Arial"/>
                <w:noProof/>
              </w:rPr>
              <w:t xml:space="preserve"> </w:t>
            </w:r>
          </w:p>
        </w:tc>
        <w:tc>
          <w:tcPr>
            <w:tcW w:w="1869" w:type="dxa"/>
          </w:tcPr>
          <w:p w:rsidR="00C138A2" w:rsidRPr="001414E0" w:rsidRDefault="00964872" w:rsidP="00F1079C">
            <w:pPr>
              <w:spacing w:after="0"/>
              <w:rPr>
                <w:rFonts w:ascii="Arial" w:hAnsi="Arial" w:cs="Arial"/>
                <w:noProof/>
              </w:rPr>
            </w:pPr>
            <w:r>
              <w:rPr>
                <w:rFonts w:ascii="Arial" w:hAnsi="Arial" w:cs="Arial"/>
                <w:noProof/>
              </w:rPr>
              <w:t>July 14</w:t>
            </w:r>
            <w:r w:rsidR="00C138A2" w:rsidRPr="001414E0">
              <w:rPr>
                <w:rFonts w:ascii="Arial" w:hAnsi="Arial" w:cs="Arial"/>
                <w:noProof/>
              </w:rPr>
              <w:t>, 2014</w:t>
            </w:r>
          </w:p>
        </w:tc>
        <w:tc>
          <w:tcPr>
            <w:tcW w:w="7758" w:type="dxa"/>
          </w:tcPr>
          <w:p w:rsidR="00C138A2" w:rsidRPr="001414E0" w:rsidRDefault="000C60D7" w:rsidP="003A11AC">
            <w:pPr>
              <w:spacing w:after="0"/>
              <w:rPr>
                <w:rFonts w:ascii="Arial" w:hAnsi="Arial" w:cs="Arial"/>
                <w:noProof/>
              </w:rPr>
            </w:pPr>
            <w:r>
              <w:rPr>
                <w:rFonts w:ascii="Arial" w:hAnsi="Arial" w:cs="Arial"/>
                <w:noProof/>
              </w:rPr>
              <w:t>T</w:t>
            </w:r>
            <w:r w:rsidR="00C138A2" w:rsidRPr="001414E0">
              <w:rPr>
                <w:rFonts w:ascii="Arial" w:hAnsi="Arial" w:cs="Arial"/>
                <w:noProof/>
              </w:rPr>
              <w:t>ravel to Turin</w:t>
            </w:r>
            <w:r>
              <w:rPr>
                <w:rFonts w:ascii="Arial" w:hAnsi="Arial" w:cs="Arial"/>
                <w:noProof/>
              </w:rPr>
              <w:t>, check into hotel</w:t>
            </w:r>
            <w:r w:rsidR="00C138A2" w:rsidRPr="001414E0">
              <w:rPr>
                <w:rFonts w:ascii="Arial" w:hAnsi="Arial" w:cs="Arial"/>
                <w:noProof/>
              </w:rPr>
              <w:t xml:space="preserve">. </w:t>
            </w:r>
            <w:r w:rsidR="003A11AC">
              <w:rPr>
                <w:rFonts w:ascii="Arial" w:hAnsi="Arial" w:cs="Arial"/>
                <w:noProof/>
              </w:rPr>
              <w:t>P</w:t>
            </w:r>
            <w:r w:rsidR="00C138A2" w:rsidRPr="001414E0">
              <w:rPr>
                <w:rFonts w:ascii="Arial" w:hAnsi="Arial" w:cs="Arial"/>
                <w:noProof/>
              </w:rPr>
              <w:t>ossible performance. (This stop could be replaced with La Spezia to play at the La Spezia Jazz Festival)</w:t>
            </w:r>
          </w:p>
        </w:tc>
      </w:tr>
      <w:tr w:rsidR="00C138A2" w:rsidRPr="001414E0" w:rsidTr="003A11AC">
        <w:tc>
          <w:tcPr>
            <w:tcW w:w="669" w:type="dxa"/>
          </w:tcPr>
          <w:p w:rsidR="00C138A2" w:rsidRPr="001414E0" w:rsidRDefault="00276EA8" w:rsidP="00276EA8">
            <w:pPr>
              <w:spacing w:after="0"/>
              <w:rPr>
                <w:rFonts w:ascii="Arial" w:hAnsi="Arial" w:cs="Arial"/>
                <w:noProof/>
              </w:rPr>
            </w:pPr>
            <w:r>
              <w:rPr>
                <w:rFonts w:ascii="Arial" w:hAnsi="Arial" w:cs="Arial"/>
                <w:noProof/>
              </w:rPr>
              <w:t>7</w:t>
            </w:r>
          </w:p>
        </w:tc>
        <w:tc>
          <w:tcPr>
            <w:tcW w:w="1869" w:type="dxa"/>
          </w:tcPr>
          <w:p w:rsidR="00C138A2" w:rsidRPr="001414E0" w:rsidRDefault="00C138A2" w:rsidP="00964872">
            <w:pPr>
              <w:spacing w:after="0"/>
              <w:rPr>
                <w:rFonts w:ascii="Arial" w:hAnsi="Arial" w:cs="Arial"/>
                <w:noProof/>
              </w:rPr>
            </w:pPr>
            <w:r w:rsidRPr="001414E0">
              <w:rPr>
                <w:rFonts w:ascii="Arial" w:hAnsi="Arial" w:cs="Arial"/>
                <w:noProof/>
              </w:rPr>
              <w:t xml:space="preserve">July </w:t>
            </w:r>
            <w:r w:rsidR="00964872">
              <w:rPr>
                <w:rFonts w:ascii="Arial" w:hAnsi="Arial" w:cs="Arial"/>
                <w:noProof/>
              </w:rPr>
              <w:t>15</w:t>
            </w:r>
            <w:r w:rsidRPr="001414E0">
              <w:rPr>
                <w:rFonts w:ascii="Arial" w:hAnsi="Arial" w:cs="Arial"/>
                <w:noProof/>
              </w:rPr>
              <w:t>, 2014</w:t>
            </w:r>
          </w:p>
        </w:tc>
        <w:tc>
          <w:tcPr>
            <w:tcW w:w="7758" w:type="dxa"/>
          </w:tcPr>
          <w:p w:rsidR="00C138A2" w:rsidRPr="001414E0" w:rsidRDefault="003A11AC" w:rsidP="003A11AC">
            <w:pPr>
              <w:spacing w:after="0"/>
              <w:rPr>
                <w:rFonts w:ascii="Arial" w:hAnsi="Arial" w:cs="Arial"/>
                <w:noProof/>
              </w:rPr>
            </w:pPr>
            <w:r>
              <w:rPr>
                <w:rFonts w:ascii="Arial" w:hAnsi="Arial" w:cs="Arial"/>
                <w:noProof/>
              </w:rPr>
              <w:t>T</w:t>
            </w:r>
            <w:r w:rsidR="00C138A2" w:rsidRPr="001414E0">
              <w:rPr>
                <w:rFonts w:ascii="Arial" w:hAnsi="Arial" w:cs="Arial"/>
                <w:noProof/>
              </w:rPr>
              <w:t xml:space="preserve">ravel to </w:t>
            </w:r>
            <w:r>
              <w:rPr>
                <w:rFonts w:ascii="Arial" w:hAnsi="Arial" w:cs="Arial"/>
                <w:noProof/>
              </w:rPr>
              <w:t>Perugia</w:t>
            </w:r>
            <w:r w:rsidR="00C138A2" w:rsidRPr="001414E0">
              <w:rPr>
                <w:rFonts w:ascii="Arial" w:hAnsi="Arial" w:cs="Arial"/>
                <w:noProof/>
              </w:rPr>
              <w:t xml:space="preserve">. </w:t>
            </w:r>
            <w:r>
              <w:rPr>
                <w:rFonts w:ascii="Arial" w:hAnsi="Arial" w:cs="Arial"/>
                <w:noProof/>
              </w:rPr>
              <w:t xml:space="preserve">Check into hotel, and check in with Umbria Jazz Festival organizers.  </w:t>
            </w:r>
            <w:r w:rsidR="00C138A2" w:rsidRPr="001414E0">
              <w:rPr>
                <w:rFonts w:ascii="Arial" w:hAnsi="Arial" w:cs="Arial"/>
                <w:noProof/>
              </w:rPr>
              <w:t>Performance at the Umbria Jazz Festival pending acceptance.</w:t>
            </w:r>
          </w:p>
        </w:tc>
      </w:tr>
      <w:tr w:rsidR="00C138A2" w:rsidRPr="001414E0" w:rsidTr="003A11AC">
        <w:tc>
          <w:tcPr>
            <w:tcW w:w="669" w:type="dxa"/>
          </w:tcPr>
          <w:p w:rsidR="00C138A2" w:rsidRPr="001414E0" w:rsidRDefault="00276EA8" w:rsidP="00F1079C">
            <w:pPr>
              <w:spacing w:after="0"/>
              <w:rPr>
                <w:rFonts w:ascii="Arial" w:hAnsi="Arial" w:cs="Arial"/>
                <w:noProof/>
              </w:rPr>
            </w:pPr>
            <w:r>
              <w:rPr>
                <w:rFonts w:ascii="Arial" w:hAnsi="Arial" w:cs="Arial"/>
                <w:noProof/>
              </w:rPr>
              <w:t>8</w:t>
            </w:r>
          </w:p>
        </w:tc>
        <w:tc>
          <w:tcPr>
            <w:tcW w:w="1869" w:type="dxa"/>
          </w:tcPr>
          <w:p w:rsidR="00C138A2" w:rsidRPr="001414E0" w:rsidRDefault="00964872" w:rsidP="00F1079C">
            <w:pPr>
              <w:spacing w:after="0"/>
              <w:rPr>
                <w:rFonts w:ascii="Arial" w:hAnsi="Arial" w:cs="Arial"/>
                <w:noProof/>
              </w:rPr>
            </w:pPr>
            <w:r>
              <w:rPr>
                <w:rFonts w:ascii="Arial" w:hAnsi="Arial" w:cs="Arial"/>
                <w:noProof/>
              </w:rPr>
              <w:t>July 16</w:t>
            </w:r>
            <w:r w:rsidR="00C138A2" w:rsidRPr="001414E0">
              <w:rPr>
                <w:rFonts w:ascii="Arial" w:hAnsi="Arial" w:cs="Arial"/>
                <w:noProof/>
              </w:rPr>
              <w:t>, 2014</w:t>
            </w:r>
          </w:p>
        </w:tc>
        <w:tc>
          <w:tcPr>
            <w:tcW w:w="7758" w:type="dxa"/>
          </w:tcPr>
          <w:p w:rsidR="00C138A2" w:rsidRPr="001414E0" w:rsidRDefault="003A11AC" w:rsidP="00A97BBD">
            <w:pPr>
              <w:spacing w:after="0"/>
              <w:rPr>
                <w:rFonts w:ascii="Arial" w:hAnsi="Arial" w:cs="Arial"/>
                <w:noProof/>
              </w:rPr>
            </w:pPr>
            <w:r>
              <w:rPr>
                <w:rFonts w:ascii="Arial" w:hAnsi="Arial" w:cs="Arial"/>
                <w:noProof/>
              </w:rPr>
              <w:t>Perugia:</w:t>
            </w:r>
            <w:r w:rsidR="00C138A2" w:rsidRPr="001414E0">
              <w:rPr>
                <w:rFonts w:ascii="Arial" w:hAnsi="Arial" w:cs="Arial"/>
                <w:noProof/>
              </w:rPr>
              <w:t xml:space="preserve"> </w:t>
            </w:r>
            <w:r w:rsidR="00A97BBD">
              <w:rPr>
                <w:rFonts w:ascii="Arial" w:hAnsi="Arial" w:cs="Arial"/>
                <w:noProof/>
              </w:rPr>
              <w:t xml:space="preserve">Independent sightseeing during the </w:t>
            </w:r>
            <w:r w:rsidR="00C138A2" w:rsidRPr="001414E0">
              <w:rPr>
                <w:rFonts w:ascii="Arial" w:hAnsi="Arial" w:cs="Arial"/>
                <w:noProof/>
              </w:rPr>
              <w:t xml:space="preserve">day to explore the </w:t>
            </w:r>
            <w:r>
              <w:rPr>
                <w:rFonts w:ascii="Arial" w:hAnsi="Arial" w:cs="Arial"/>
                <w:noProof/>
              </w:rPr>
              <w:t>town of Perugia.  Evening p</w:t>
            </w:r>
            <w:r w:rsidR="00C138A2" w:rsidRPr="001414E0">
              <w:rPr>
                <w:rFonts w:ascii="Arial" w:hAnsi="Arial" w:cs="Arial"/>
                <w:noProof/>
              </w:rPr>
              <w:t>erformance at the Umbria Jazz festival.</w:t>
            </w:r>
          </w:p>
        </w:tc>
      </w:tr>
      <w:tr w:rsidR="00C138A2" w:rsidRPr="001414E0" w:rsidTr="003A11AC">
        <w:tc>
          <w:tcPr>
            <w:tcW w:w="669" w:type="dxa"/>
          </w:tcPr>
          <w:p w:rsidR="00C138A2" w:rsidRPr="001414E0" w:rsidRDefault="00276EA8" w:rsidP="00F1079C">
            <w:pPr>
              <w:spacing w:after="0"/>
              <w:rPr>
                <w:rFonts w:ascii="Arial" w:hAnsi="Arial" w:cs="Arial"/>
                <w:noProof/>
              </w:rPr>
            </w:pPr>
            <w:r>
              <w:rPr>
                <w:rFonts w:ascii="Arial" w:hAnsi="Arial" w:cs="Arial"/>
                <w:noProof/>
              </w:rPr>
              <w:t>9</w:t>
            </w:r>
          </w:p>
        </w:tc>
        <w:tc>
          <w:tcPr>
            <w:tcW w:w="1869" w:type="dxa"/>
          </w:tcPr>
          <w:p w:rsidR="00C138A2" w:rsidRPr="001414E0" w:rsidRDefault="00964872" w:rsidP="00F1079C">
            <w:pPr>
              <w:spacing w:after="0"/>
              <w:rPr>
                <w:rFonts w:ascii="Arial" w:hAnsi="Arial" w:cs="Arial"/>
                <w:noProof/>
              </w:rPr>
            </w:pPr>
            <w:r>
              <w:rPr>
                <w:rFonts w:ascii="Arial" w:hAnsi="Arial" w:cs="Arial"/>
                <w:noProof/>
              </w:rPr>
              <w:t>July 17</w:t>
            </w:r>
            <w:r w:rsidR="00C138A2" w:rsidRPr="001414E0">
              <w:rPr>
                <w:rFonts w:ascii="Arial" w:hAnsi="Arial" w:cs="Arial"/>
                <w:noProof/>
              </w:rPr>
              <w:t>, 2014</w:t>
            </w:r>
          </w:p>
        </w:tc>
        <w:tc>
          <w:tcPr>
            <w:tcW w:w="7758" w:type="dxa"/>
          </w:tcPr>
          <w:p w:rsidR="00C138A2" w:rsidRPr="001414E0" w:rsidRDefault="003A11AC" w:rsidP="00D16BA0">
            <w:pPr>
              <w:spacing w:after="0"/>
              <w:rPr>
                <w:rFonts w:ascii="Arial" w:hAnsi="Arial" w:cs="Arial"/>
                <w:noProof/>
              </w:rPr>
            </w:pPr>
            <w:r>
              <w:rPr>
                <w:rFonts w:ascii="Arial" w:hAnsi="Arial" w:cs="Arial"/>
                <w:noProof/>
              </w:rPr>
              <w:t>Travel</w:t>
            </w:r>
            <w:r w:rsidR="003C0C71">
              <w:rPr>
                <w:rFonts w:ascii="Arial" w:hAnsi="Arial" w:cs="Arial"/>
                <w:noProof/>
              </w:rPr>
              <w:t xml:space="preserve"> to Rome. </w:t>
            </w:r>
            <w:r w:rsidR="00D16BA0">
              <w:rPr>
                <w:rFonts w:ascii="Arial" w:hAnsi="Arial" w:cs="Arial"/>
                <w:noProof/>
              </w:rPr>
              <w:t>Check into hotel, then</w:t>
            </w:r>
            <w:r w:rsidR="00C138A2" w:rsidRPr="001414E0">
              <w:rPr>
                <w:rFonts w:ascii="Arial" w:hAnsi="Arial" w:cs="Arial"/>
                <w:noProof/>
              </w:rPr>
              <w:t xml:space="preserve"> enjoy a sight-seeing tour of Roman sites.</w:t>
            </w:r>
          </w:p>
        </w:tc>
      </w:tr>
      <w:tr w:rsidR="00C138A2" w:rsidRPr="001414E0" w:rsidTr="003A11AC">
        <w:tc>
          <w:tcPr>
            <w:tcW w:w="669" w:type="dxa"/>
          </w:tcPr>
          <w:p w:rsidR="00C138A2" w:rsidRPr="001414E0" w:rsidRDefault="00C138A2" w:rsidP="00F1079C">
            <w:pPr>
              <w:spacing w:after="0"/>
              <w:rPr>
                <w:rFonts w:ascii="Arial" w:hAnsi="Arial" w:cs="Arial"/>
                <w:noProof/>
              </w:rPr>
            </w:pPr>
            <w:r w:rsidRPr="001414E0">
              <w:rPr>
                <w:rFonts w:ascii="Arial" w:hAnsi="Arial" w:cs="Arial"/>
                <w:noProof/>
              </w:rPr>
              <w:t>10</w:t>
            </w:r>
          </w:p>
        </w:tc>
        <w:tc>
          <w:tcPr>
            <w:tcW w:w="1869" w:type="dxa"/>
          </w:tcPr>
          <w:p w:rsidR="00C138A2" w:rsidRPr="001414E0" w:rsidRDefault="00964872" w:rsidP="00F1079C">
            <w:pPr>
              <w:spacing w:after="0"/>
              <w:rPr>
                <w:rFonts w:ascii="Arial" w:hAnsi="Arial" w:cs="Arial"/>
                <w:noProof/>
              </w:rPr>
            </w:pPr>
            <w:r>
              <w:rPr>
                <w:rFonts w:ascii="Arial" w:hAnsi="Arial" w:cs="Arial"/>
                <w:noProof/>
              </w:rPr>
              <w:t>July 18</w:t>
            </w:r>
            <w:r w:rsidR="00C138A2" w:rsidRPr="001414E0">
              <w:rPr>
                <w:rFonts w:ascii="Arial" w:hAnsi="Arial" w:cs="Arial"/>
                <w:noProof/>
              </w:rPr>
              <w:t>, 2014</w:t>
            </w:r>
          </w:p>
        </w:tc>
        <w:tc>
          <w:tcPr>
            <w:tcW w:w="7758" w:type="dxa"/>
          </w:tcPr>
          <w:p w:rsidR="00C138A2" w:rsidRPr="001414E0" w:rsidRDefault="003A11AC" w:rsidP="003A11AC">
            <w:pPr>
              <w:spacing w:after="0"/>
              <w:rPr>
                <w:rFonts w:ascii="Arial" w:hAnsi="Arial" w:cs="Arial"/>
                <w:noProof/>
              </w:rPr>
            </w:pPr>
            <w:r>
              <w:rPr>
                <w:rFonts w:ascii="Arial" w:hAnsi="Arial" w:cs="Arial"/>
                <w:noProof/>
              </w:rPr>
              <w:t xml:space="preserve">Rome: </w:t>
            </w:r>
            <w:r w:rsidR="00964872">
              <w:rPr>
                <w:rFonts w:ascii="Arial" w:hAnsi="Arial" w:cs="Arial"/>
                <w:noProof/>
              </w:rPr>
              <w:t>E</w:t>
            </w:r>
            <w:r w:rsidR="00C138A2" w:rsidRPr="001414E0">
              <w:rPr>
                <w:rFonts w:ascii="Arial" w:hAnsi="Arial" w:cs="Arial"/>
                <w:noProof/>
              </w:rPr>
              <w:t>njoy a free day to visit the Vatican, St. Peters Cathedral, the Coliseum, Roman Forum and the beautiful fountains scattered throughout the seven hills of Rome.</w:t>
            </w:r>
          </w:p>
        </w:tc>
      </w:tr>
      <w:tr w:rsidR="00C138A2" w:rsidRPr="001414E0" w:rsidTr="003A11AC">
        <w:tc>
          <w:tcPr>
            <w:tcW w:w="669" w:type="dxa"/>
          </w:tcPr>
          <w:p w:rsidR="00C138A2" w:rsidRPr="001414E0" w:rsidRDefault="00C138A2" w:rsidP="00F1079C">
            <w:pPr>
              <w:spacing w:after="0"/>
              <w:rPr>
                <w:rFonts w:ascii="Arial" w:hAnsi="Arial" w:cs="Arial"/>
                <w:noProof/>
              </w:rPr>
            </w:pPr>
            <w:r w:rsidRPr="001414E0">
              <w:rPr>
                <w:rFonts w:ascii="Arial" w:hAnsi="Arial" w:cs="Arial"/>
                <w:noProof/>
              </w:rPr>
              <w:t>11</w:t>
            </w:r>
          </w:p>
        </w:tc>
        <w:tc>
          <w:tcPr>
            <w:tcW w:w="1869" w:type="dxa"/>
          </w:tcPr>
          <w:p w:rsidR="00C138A2" w:rsidRPr="001414E0" w:rsidRDefault="00964872" w:rsidP="00F1079C">
            <w:pPr>
              <w:spacing w:after="0"/>
              <w:rPr>
                <w:rFonts w:ascii="Arial" w:hAnsi="Arial" w:cs="Arial"/>
                <w:noProof/>
              </w:rPr>
            </w:pPr>
            <w:r>
              <w:rPr>
                <w:rFonts w:ascii="Arial" w:hAnsi="Arial" w:cs="Arial"/>
                <w:noProof/>
              </w:rPr>
              <w:t>July 19</w:t>
            </w:r>
            <w:r w:rsidR="00C138A2" w:rsidRPr="001414E0">
              <w:rPr>
                <w:rFonts w:ascii="Arial" w:hAnsi="Arial" w:cs="Arial"/>
                <w:noProof/>
              </w:rPr>
              <w:t>, 2014</w:t>
            </w:r>
          </w:p>
        </w:tc>
        <w:tc>
          <w:tcPr>
            <w:tcW w:w="7758" w:type="dxa"/>
          </w:tcPr>
          <w:p w:rsidR="00C138A2" w:rsidRPr="001414E0" w:rsidRDefault="00C138A2" w:rsidP="003A11AC">
            <w:pPr>
              <w:spacing w:after="0"/>
              <w:rPr>
                <w:rFonts w:ascii="Arial" w:hAnsi="Arial" w:cs="Arial"/>
                <w:noProof/>
              </w:rPr>
            </w:pPr>
            <w:r w:rsidRPr="001414E0">
              <w:rPr>
                <w:rFonts w:ascii="Arial" w:hAnsi="Arial" w:cs="Arial"/>
                <w:noProof/>
              </w:rPr>
              <w:t>Depart for U.S.</w:t>
            </w:r>
            <w:r w:rsidR="00964872">
              <w:rPr>
                <w:rFonts w:ascii="Arial" w:hAnsi="Arial" w:cs="Arial"/>
                <w:noProof/>
              </w:rPr>
              <w:t>: D</w:t>
            </w:r>
            <w:r w:rsidR="003A11AC">
              <w:rPr>
                <w:rFonts w:ascii="Arial" w:hAnsi="Arial" w:cs="Arial"/>
                <w:noProof/>
              </w:rPr>
              <w:t>epart for Rome Airport and r</w:t>
            </w:r>
            <w:r w:rsidRPr="001414E0">
              <w:rPr>
                <w:rFonts w:ascii="Arial" w:hAnsi="Arial" w:cs="Arial"/>
                <w:noProof/>
              </w:rPr>
              <w:t>eturn flight home.</w:t>
            </w:r>
          </w:p>
        </w:tc>
      </w:tr>
    </w:tbl>
    <w:p w:rsidR="00F1079C" w:rsidRPr="001414E0" w:rsidRDefault="00F1079C" w:rsidP="00F1079C">
      <w:pPr>
        <w:spacing w:after="0"/>
        <w:rPr>
          <w:rFonts w:ascii="Arial" w:hAnsi="Arial" w:cs="Arial"/>
          <w:noProof/>
        </w:rPr>
      </w:pPr>
    </w:p>
    <w:p w:rsidR="00F1079C" w:rsidRPr="001414E0" w:rsidRDefault="000F3332" w:rsidP="00F1079C">
      <w:pPr>
        <w:spacing w:after="0"/>
        <w:rPr>
          <w:rFonts w:ascii="Arial" w:hAnsi="Arial" w:cs="Arial"/>
          <w:b/>
          <w:noProof/>
        </w:rPr>
      </w:pPr>
      <w:r w:rsidRPr="001414E0">
        <w:rPr>
          <w:rFonts w:ascii="Arial" w:hAnsi="Arial" w:cs="Arial"/>
          <w:b/>
          <w:noProof/>
        </w:rPr>
        <w:t>Additional Requirements</w:t>
      </w:r>
      <w:r w:rsidR="00F1079C" w:rsidRPr="001414E0">
        <w:rPr>
          <w:rFonts w:ascii="Arial" w:hAnsi="Arial" w:cs="Arial"/>
          <w:b/>
          <w:noProof/>
        </w:rPr>
        <w:t xml:space="preserve">: </w:t>
      </w:r>
    </w:p>
    <w:p w:rsidR="00F1079C" w:rsidRPr="001414E0" w:rsidRDefault="000C60D7" w:rsidP="000F3332">
      <w:pPr>
        <w:pStyle w:val="ListParagraph"/>
        <w:numPr>
          <w:ilvl w:val="0"/>
          <w:numId w:val="3"/>
        </w:numPr>
        <w:spacing w:after="0"/>
        <w:rPr>
          <w:rFonts w:ascii="Arial" w:hAnsi="Arial" w:cs="Arial"/>
          <w:noProof/>
        </w:rPr>
      </w:pPr>
      <w:r>
        <w:rPr>
          <w:rFonts w:ascii="Arial" w:hAnsi="Arial" w:cs="Arial"/>
          <w:noProof/>
        </w:rPr>
        <w:t xml:space="preserve">Airline Tickets:  </w:t>
      </w:r>
      <w:r w:rsidR="00F1079C" w:rsidRPr="001414E0">
        <w:rPr>
          <w:rFonts w:ascii="Arial" w:hAnsi="Arial" w:cs="Arial"/>
          <w:noProof/>
        </w:rPr>
        <w:t>Round-trip non-refu</w:t>
      </w:r>
      <w:r w:rsidR="00981B0B">
        <w:rPr>
          <w:rFonts w:ascii="Arial" w:hAnsi="Arial" w:cs="Arial"/>
          <w:noProof/>
        </w:rPr>
        <w:t xml:space="preserve">ndable group excursion airfare from Eugene-Lyon and from Rome-Eugene, </w:t>
      </w:r>
      <w:r w:rsidR="00B46233" w:rsidRPr="001414E0">
        <w:rPr>
          <w:rFonts w:ascii="Arial" w:hAnsi="Arial" w:cs="Arial"/>
          <w:noProof/>
        </w:rPr>
        <w:t>with one checked bag per person.</w:t>
      </w:r>
      <w:r>
        <w:rPr>
          <w:rFonts w:ascii="Arial" w:hAnsi="Arial" w:cs="Arial"/>
          <w:noProof/>
        </w:rPr>
        <w:t xml:space="preserve">  All meals and headsets should be included in the price of the tickets.</w:t>
      </w:r>
    </w:p>
    <w:p w:rsidR="00F1079C" w:rsidRPr="000C60D7" w:rsidRDefault="000C60D7" w:rsidP="000C60D7">
      <w:pPr>
        <w:pStyle w:val="ListParagraph"/>
        <w:numPr>
          <w:ilvl w:val="0"/>
          <w:numId w:val="3"/>
        </w:numPr>
        <w:spacing w:after="0"/>
        <w:rPr>
          <w:rFonts w:ascii="Arial" w:hAnsi="Arial" w:cs="Arial"/>
          <w:noProof/>
        </w:rPr>
      </w:pPr>
      <w:r>
        <w:rPr>
          <w:rFonts w:ascii="Arial" w:hAnsi="Arial" w:cs="Arial"/>
          <w:noProof/>
        </w:rPr>
        <w:t xml:space="preserve">Travel Fees and Taxes: </w:t>
      </w:r>
      <w:r w:rsidR="00981B0B">
        <w:rPr>
          <w:rFonts w:ascii="Arial" w:hAnsi="Arial" w:cs="Arial"/>
          <w:noProof/>
        </w:rPr>
        <w:t xml:space="preserve">The trip costs should include all </w:t>
      </w:r>
      <w:r w:rsidR="00F1079C" w:rsidRPr="001414E0">
        <w:rPr>
          <w:rFonts w:ascii="Arial" w:hAnsi="Arial" w:cs="Arial"/>
          <w:noProof/>
        </w:rPr>
        <w:t>USA departure taxes, fuel service charge customs,</w:t>
      </w:r>
      <w:r>
        <w:rPr>
          <w:rFonts w:ascii="Arial" w:hAnsi="Arial" w:cs="Arial"/>
          <w:noProof/>
        </w:rPr>
        <w:t xml:space="preserve"> agriculture and security fees, and t</w:t>
      </w:r>
      <w:r w:rsidRPr="000C60D7">
        <w:rPr>
          <w:rFonts w:ascii="Arial" w:hAnsi="Arial" w:cs="Arial"/>
          <w:noProof/>
        </w:rPr>
        <w:t xml:space="preserve">axes and service fees for all hotels and included meals (excludes lunches and dinners). </w:t>
      </w:r>
    </w:p>
    <w:p w:rsidR="003A11AC" w:rsidRDefault="000C60D7" w:rsidP="003A11AC">
      <w:pPr>
        <w:pStyle w:val="ListParagraph"/>
        <w:numPr>
          <w:ilvl w:val="0"/>
          <w:numId w:val="3"/>
        </w:numPr>
        <w:spacing w:after="0"/>
        <w:rPr>
          <w:rFonts w:ascii="Arial" w:hAnsi="Arial" w:cs="Arial"/>
          <w:noProof/>
        </w:rPr>
      </w:pPr>
      <w:r>
        <w:rPr>
          <w:rFonts w:ascii="Arial" w:hAnsi="Arial" w:cs="Arial"/>
          <w:noProof/>
        </w:rPr>
        <w:t xml:space="preserve">Hotel: </w:t>
      </w:r>
      <w:r w:rsidR="00F1079C" w:rsidRPr="001414E0">
        <w:rPr>
          <w:rFonts w:ascii="Arial" w:hAnsi="Arial" w:cs="Arial"/>
          <w:noProof/>
        </w:rPr>
        <w:t xml:space="preserve">9 nights hotel accommodations in 3 star tourist class hotels, all rooms with private </w:t>
      </w:r>
      <w:r w:rsidR="000F3332" w:rsidRPr="001414E0">
        <w:rPr>
          <w:rFonts w:ascii="Arial" w:hAnsi="Arial" w:cs="Arial"/>
          <w:noProof/>
        </w:rPr>
        <w:t xml:space="preserve">bathroom (including shower) </w:t>
      </w:r>
      <w:r w:rsidR="00F1079C" w:rsidRPr="001414E0">
        <w:rPr>
          <w:rFonts w:ascii="Arial" w:hAnsi="Arial" w:cs="Arial"/>
          <w:noProof/>
        </w:rPr>
        <w:t>facilities. Based on triples and quads.</w:t>
      </w:r>
      <w:r w:rsidR="003A11AC">
        <w:rPr>
          <w:rFonts w:ascii="Arial" w:hAnsi="Arial" w:cs="Arial"/>
          <w:noProof/>
        </w:rPr>
        <w:t xml:space="preserve">  Continental breakfast should be included at each hotel.  </w:t>
      </w:r>
    </w:p>
    <w:p w:rsidR="00F1079C" w:rsidRPr="003A11AC" w:rsidRDefault="003A11AC" w:rsidP="003A11AC">
      <w:pPr>
        <w:pStyle w:val="ListParagraph"/>
        <w:numPr>
          <w:ilvl w:val="0"/>
          <w:numId w:val="3"/>
        </w:numPr>
        <w:spacing w:after="0"/>
        <w:rPr>
          <w:rFonts w:ascii="Arial" w:hAnsi="Arial" w:cs="Arial"/>
          <w:noProof/>
        </w:rPr>
      </w:pPr>
      <w:r>
        <w:rPr>
          <w:rFonts w:ascii="Arial" w:hAnsi="Arial" w:cs="Arial"/>
          <w:noProof/>
        </w:rPr>
        <w:lastRenderedPageBreak/>
        <w:t xml:space="preserve">Meals:  </w:t>
      </w:r>
      <w:r w:rsidR="00F1079C" w:rsidRPr="003A11AC">
        <w:rPr>
          <w:rFonts w:ascii="Arial" w:hAnsi="Arial" w:cs="Arial"/>
          <w:noProof/>
        </w:rPr>
        <w:t xml:space="preserve">Continental breakfast daily at hotel consisting of </w:t>
      </w:r>
      <w:r w:rsidR="000F3332" w:rsidRPr="003A11AC">
        <w:rPr>
          <w:rFonts w:ascii="Arial" w:hAnsi="Arial" w:cs="Arial"/>
          <w:noProof/>
        </w:rPr>
        <w:t xml:space="preserve">at least </w:t>
      </w:r>
      <w:r w:rsidR="00F1079C" w:rsidRPr="003A11AC">
        <w:rPr>
          <w:rFonts w:ascii="Arial" w:hAnsi="Arial" w:cs="Arial"/>
          <w:noProof/>
        </w:rPr>
        <w:t xml:space="preserve">tea, coffee, hot chocolate, milk, breads and rolls, jams, butter. </w:t>
      </w:r>
      <w:r>
        <w:rPr>
          <w:rFonts w:ascii="Arial" w:hAnsi="Arial" w:cs="Arial"/>
          <w:noProof/>
        </w:rPr>
        <w:t xml:space="preserve"> Lunch and dinner are not provided.</w:t>
      </w:r>
    </w:p>
    <w:p w:rsidR="00F1079C" w:rsidRPr="001414E0" w:rsidRDefault="000C60D7" w:rsidP="000F3332">
      <w:pPr>
        <w:pStyle w:val="ListParagraph"/>
        <w:numPr>
          <w:ilvl w:val="0"/>
          <w:numId w:val="3"/>
        </w:numPr>
        <w:spacing w:after="0"/>
        <w:rPr>
          <w:rFonts w:ascii="Arial" w:hAnsi="Arial" w:cs="Arial"/>
          <w:noProof/>
        </w:rPr>
      </w:pPr>
      <w:r>
        <w:rPr>
          <w:rFonts w:ascii="Arial" w:hAnsi="Arial" w:cs="Arial"/>
          <w:noProof/>
        </w:rPr>
        <w:t xml:space="preserve">Ground Transportation: </w:t>
      </w:r>
      <w:r w:rsidR="00F1079C" w:rsidRPr="001414E0">
        <w:rPr>
          <w:rFonts w:ascii="Arial" w:hAnsi="Arial" w:cs="Arial"/>
          <w:noProof/>
        </w:rPr>
        <w:t xml:space="preserve">Airport transfer and touring on private motor coach throughout. </w:t>
      </w:r>
    </w:p>
    <w:p w:rsidR="00F1079C" w:rsidRPr="001414E0" w:rsidRDefault="003C0C71" w:rsidP="000F3332">
      <w:pPr>
        <w:pStyle w:val="ListParagraph"/>
        <w:numPr>
          <w:ilvl w:val="0"/>
          <w:numId w:val="3"/>
        </w:numPr>
        <w:spacing w:after="0"/>
        <w:rPr>
          <w:rFonts w:ascii="Arial" w:hAnsi="Arial" w:cs="Arial"/>
          <w:noProof/>
        </w:rPr>
      </w:pPr>
      <w:r>
        <w:rPr>
          <w:rFonts w:ascii="Arial" w:hAnsi="Arial" w:cs="Arial"/>
          <w:noProof/>
        </w:rPr>
        <w:t>Sight-Seeing:  Con</w:t>
      </w:r>
      <w:r w:rsidR="00C16A88">
        <w:rPr>
          <w:rFonts w:ascii="Arial" w:hAnsi="Arial" w:cs="Arial"/>
          <w:noProof/>
        </w:rPr>
        <w:t>tractor should arrange all sight</w:t>
      </w:r>
      <w:r>
        <w:rPr>
          <w:rFonts w:ascii="Arial" w:hAnsi="Arial" w:cs="Arial"/>
          <w:noProof/>
        </w:rPr>
        <w:t xml:space="preserve">-seeing tours listed in the itinerary above.  </w:t>
      </w:r>
      <w:r w:rsidR="00F1079C" w:rsidRPr="001414E0">
        <w:rPr>
          <w:rFonts w:ascii="Arial" w:hAnsi="Arial" w:cs="Arial"/>
          <w:noProof/>
        </w:rPr>
        <w:t>All sightseeing and entrance</w:t>
      </w:r>
      <w:r w:rsidR="00C16A88">
        <w:rPr>
          <w:rFonts w:ascii="Arial" w:hAnsi="Arial" w:cs="Arial"/>
          <w:noProof/>
        </w:rPr>
        <w:t xml:space="preserve"> fees</w:t>
      </w:r>
      <w:r w:rsidR="00F1079C" w:rsidRPr="001414E0">
        <w:rPr>
          <w:rFonts w:ascii="Arial" w:hAnsi="Arial" w:cs="Arial"/>
          <w:noProof/>
        </w:rPr>
        <w:t xml:space="preserve"> </w:t>
      </w:r>
      <w:r>
        <w:rPr>
          <w:rFonts w:ascii="Arial" w:hAnsi="Arial" w:cs="Arial"/>
          <w:noProof/>
        </w:rPr>
        <w:t>should be included in the cost of the trip.</w:t>
      </w:r>
      <w:r w:rsidR="00F1079C" w:rsidRPr="001414E0">
        <w:rPr>
          <w:rFonts w:ascii="Arial" w:hAnsi="Arial" w:cs="Arial"/>
          <w:noProof/>
        </w:rPr>
        <w:t xml:space="preserve"> </w:t>
      </w:r>
    </w:p>
    <w:p w:rsidR="00F1079C" w:rsidRPr="001414E0" w:rsidRDefault="00F1079C" w:rsidP="000F3332">
      <w:pPr>
        <w:pStyle w:val="ListParagraph"/>
        <w:numPr>
          <w:ilvl w:val="0"/>
          <w:numId w:val="3"/>
        </w:numPr>
        <w:spacing w:after="0"/>
        <w:rPr>
          <w:rFonts w:ascii="Arial" w:hAnsi="Arial" w:cs="Arial"/>
          <w:noProof/>
        </w:rPr>
      </w:pPr>
      <w:r w:rsidRPr="001414E0">
        <w:rPr>
          <w:rFonts w:ascii="Arial" w:hAnsi="Arial" w:cs="Arial"/>
          <w:noProof/>
        </w:rPr>
        <w:t>Assistance with venue arrangements in the various cities</w:t>
      </w:r>
      <w:r w:rsidR="00A97BBD">
        <w:rPr>
          <w:rFonts w:ascii="Arial" w:hAnsi="Arial" w:cs="Arial"/>
          <w:noProof/>
        </w:rPr>
        <w:t>.  Venue arrangements will include registering for festivals, booking performances at local venues, and booking all guided sightseeing arrangements.</w:t>
      </w:r>
    </w:p>
    <w:p w:rsidR="00F1079C" w:rsidRPr="001414E0" w:rsidRDefault="000C60D7" w:rsidP="000F3332">
      <w:pPr>
        <w:pStyle w:val="ListParagraph"/>
        <w:numPr>
          <w:ilvl w:val="0"/>
          <w:numId w:val="3"/>
        </w:numPr>
        <w:spacing w:after="0"/>
        <w:rPr>
          <w:rFonts w:ascii="Arial" w:hAnsi="Arial" w:cs="Arial"/>
          <w:noProof/>
        </w:rPr>
      </w:pPr>
      <w:r>
        <w:rPr>
          <w:rFonts w:ascii="Arial" w:hAnsi="Arial" w:cs="Arial"/>
          <w:noProof/>
        </w:rPr>
        <w:t xml:space="preserve">Guide Service: </w:t>
      </w:r>
      <w:r w:rsidR="00F1079C" w:rsidRPr="001414E0">
        <w:rPr>
          <w:rFonts w:ascii="Arial" w:hAnsi="Arial" w:cs="Arial"/>
          <w:noProof/>
        </w:rPr>
        <w:t>Multi</w:t>
      </w:r>
      <w:r>
        <w:rPr>
          <w:rFonts w:ascii="Arial" w:hAnsi="Arial" w:cs="Arial"/>
          <w:noProof/>
        </w:rPr>
        <w:t>-lingual tour escort for the duration of the trip.</w:t>
      </w:r>
    </w:p>
    <w:p w:rsidR="00F1079C" w:rsidRPr="001414E0" w:rsidRDefault="000C60D7" w:rsidP="000F3332">
      <w:pPr>
        <w:pStyle w:val="ListParagraph"/>
        <w:numPr>
          <w:ilvl w:val="0"/>
          <w:numId w:val="3"/>
        </w:numPr>
        <w:rPr>
          <w:rFonts w:ascii="Arial" w:hAnsi="Arial" w:cs="Arial"/>
          <w:noProof/>
        </w:rPr>
      </w:pPr>
      <w:r>
        <w:rPr>
          <w:rFonts w:ascii="Arial" w:hAnsi="Arial" w:cs="Arial"/>
          <w:noProof/>
        </w:rPr>
        <w:t xml:space="preserve">Accessories: </w:t>
      </w:r>
      <w:r w:rsidR="00F1079C" w:rsidRPr="001414E0">
        <w:rPr>
          <w:rFonts w:ascii="Arial" w:hAnsi="Arial" w:cs="Arial"/>
          <w:noProof/>
        </w:rPr>
        <w:t xml:space="preserve">Luggage tag and nylon neck wallet for passport, money, etc. per person. </w:t>
      </w:r>
    </w:p>
    <w:p w:rsidR="00B46233" w:rsidRPr="00C45E83" w:rsidRDefault="00F1079C" w:rsidP="00C45E83">
      <w:pPr>
        <w:rPr>
          <w:rFonts w:ascii="Arial" w:hAnsi="Arial" w:cs="Arial"/>
          <w:i/>
          <w:noProof/>
        </w:rPr>
      </w:pPr>
      <w:r w:rsidRPr="001414E0">
        <w:rPr>
          <w:rFonts w:ascii="Arial" w:hAnsi="Arial" w:cs="Arial"/>
          <w:b/>
          <w:i/>
          <w:noProof/>
        </w:rPr>
        <w:t>Does Not Include:</w:t>
      </w:r>
      <w:r w:rsidRPr="001414E0">
        <w:rPr>
          <w:rFonts w:ascii="Arial" w:hAnsi="Arial" w:cs="Arial"/>
          <w:i/>
          <w:noProof/>
        </w:rPr>
        <w:t xml:space="preserve"> Passport, visa (if needed), porterage, insurance, lunches and dinners, independent sightseeing, items of personal nature such as telephone calls, laundry, hotel amenities such as mini bar, room service, pay channels, etc., tips to driver and tour escort (the usual tip to be considered is $3.00 US per day per person for the driver; local guides do not need to be tipped unless they did something extra and special for group or person), excess baggage charged by airline for Europe you are charged for your 2nd checked bag,, and for cargo shipping, overage in weight, size or number of checked bags, customs or import fees or duties, etc., or any other charges/fees requested by airlines or countries due to import or export regulations.</w:t>
      </w:r>
    </w:p>
    <w:p w:rsidR="00E326EF" w:rsidRPr="001414E0" w:rsidRDefault="00E326EF" w:rsidP="00B46233">
      <w:pPr>
        <w:pStyle w:val="ListParagraph"/>
        <w:ind w:left="792"/>
        <w:rPr>
          <w:rFonts w:ascii="Arial" w:hAnsi="Arial" w:cs="Arial"/>
        </w:rPr>
      </w:pPr>
    </w:p>
    <w:p w:rsidR="004D2293" w:rsidRPr="001414E0" w:rsidRDefault="004D2293" w:rsidP="004D2293">
      <w:pPr>
        <w:pStyle w:val="ListParagraph"/>
        <w:numPr>
          <w:ilvl w:val="0"/>
          <w:numId w:val="2"/>
        </w:numPr>
        <w:rPr>
          <w:rFonts w:ascii="Arial" w:hAnsi="Arial" w:cs="Arial"/>
          <w:b/>
        </w:rPr>
      </w:pPr>
      <w:r w:rsidRPr="001414E0">
        <w:rPr>
          <w:rFonts w:ascii="Arial" w:hAnsi="Arial" w:cs="Arial"/>
          <w:b/>
        </w:rPr>
        <w:t>Submittals</w:t>
      </w:r>
      <w:r w:rsidR="00B46233" w:rsidRPr="001414E0">
        <w:rPr>
          <w:rFonts w:ascii="Arial" w:hAnsi="Arial" w:cs="Arial"/>
          <w:b/>
        </w:rPr>
        <w:t xml:space="preserve">: </w:t>
      </w:r>
      <w:r w:rsidR="00B46233" w:rsidRPr="001414E0">
        <w:rPr>
          <w:rFonts w:ascii="Arial" w:hAnsi="Arial" w:cs="Arial"/>
        </w:rPr>
        <w:t xml:space="preserve"> Contractors submittals must include the following:</w:t>
      </w:r>
    </w:p>
    <w:p w:rsidR="004D2293" w:rsidRPr="001414E0" w:rsidRDefault="00B46233" w:rsidP="004D2293">
      <w:pPr>
        <w:pStyle w:val="ListParagraph"/>
        <w:numPr>
          <w:ilvl w:val="1"/>
          <w:numId w:val="2"/>
        </w:numPr>
        <w:rPr>
          <w:rFonts w:ascii="Arial" w:hAnsi="Arial" w:cs="Arial"/>
        </w:rPr>
      </w:pPr>
      <w:r w:rsidRPr="001414E0">
        <w:rPr>
          <w:rFonts w:ascii="Arial" w:hAnsi="Arial" w:cs="Arial"/>
        </w:rPr>
        <w:t>Business name, address, telephone number and email.</w:t>
      </w:r>
    </w:p>
    <w:p w:rsidR="00B46233" w:rsidRPr="001414E0" w:rsidRDefault="000F3332" w:rsidP="004D2293">
      <w:pPr>
        <w:pStyle w:val="ListParagraph"/>
        <w:numPr>
          <w:ilvl w:val="1"/>
          <w:numId w:val="2"/>
        </w:numPr>
        <w:rPr>
          <w:rFonts w:ascii="Arial" w:hAnsi="Arial" w:cs="Arial"/>
        </w:rPr>
      </w:pPr>
      <w:r w:rsidRPr="001414E0">
        <w:rPr>
          <w:rFonts w:ascii="Arial" w:hAnsi="Arial" w:cs="Arial"/>
        </w:rPr>
        <w:t>Provide a detailed itinerary with pricing, including all sightseeing tours and entrance fees.</w:t>
      </w:r>
    </w:p>
    <w:p w:rsidR="000F3332" w:rsidRPr="001414E0" w:rsidRDefault="000F3332" w:rsidP="004D2293">
      <w:pPr>
        <w:pStyle w:val="ListParagraph"/>
        <w:numPr>
          <w:ilvl w:val="1"/>
          <w:numId w:val="2"/>
        </w:numPr>
        <w:rPr>
          <w:rFonts w:ascii="Arial" w:hAnsi="Arial" w:cs="Arial"/>
        </w:rPr>
      </w:pPr>
      <w:r w:rsidRPr="001414E0">
        <w:rPr>
          <w:rFonts w:ascii="Arial" w:hAnsi="Arial" w:cs="Arial"/>
        </w:rPr>
        <w:t xml:space="preserve">Provide information regarding the hotels that will be used during the trip, including name, star rating, accommodation type (shared bathrooms, </w:t>
      </w:r>
      <w:r w:rsidR="00981B0B">
        <w:rPr>
          <w:rFonts w:ascii="Arial" w:hAnsi="Arial" w:cs="Arial"/>
        </w:rPr>
        <w:t xml:space="preserve">amenities, </w:t>
      </w:r>
      <w:r w:rsidRPr="001414E0">
        <w:rPr>
          <w:rFonts w:ascii="Arial" w:hAnsi="Arial" w:cs="Arial"/>
        </w:rPr>
        <w:t>etc.)</w:t>
      </w:r>
      <w:r w:rsidR="003C0C71">
        <w:rPr>
          <w:rFonts w:ascii="Arial" w:hAnsi="Arial" w:cs="Arial"/>
        </w:rPr>
        <w:t>.</w:t>
      </w:r>
    </w:p>
    <w:p w:rsidR="000F3332" w:rsidRDefault="000F3332" w:rsidP="004D2293">
      <w:pPr>
        <w:pStyle w:val="ListParagraph"/>
        <w:numPr>
          <w:ilvl w:val="1"/>
          <w:numId w:val="2"/>
        </w:numPr>
        <w:rPr>
          <w:rFonts w:ascii="Arial" w:hAnsi="Arial" w:cs="Arial"/>
        </w:rPr>
      </w:pPr>
      <w:r w:rsidRPr="001414E0">
        <w:rPr>
          <w:rFonts w:ascii="Arial" w:hAnsi="Arial" w:cs="Arial"/>
        </w:rPr>
        <w:t>Provide detailed information regarding the charter bus company to be used during the trip</w:t>
      </w:r>
      <w:r w:rsidR="003C0C71">
        <w:rPr>
          <w:rFonts w:ascii="Arial" w:hAnsi="Arial" w:cs="Arial"/>
        </w:rPr>
        <w:t>.</w:t>
      </w:r>
    </w:p>
    <w:p w:rsidR="00981B0B" w:rsidRPr="001414E0" w:rsidRDefault="00981B0B" w:rsidP="004D2293">
      <w:pPr>
        <w:pStyle w:val="ListParagraph"/>
        <w:numPr>
          <w:ilvl w:val="1"/>
          <w:numId w:val="2"/>
        </w:numPr>
        <w:rPr>
          <w:rFonts w:ascii="Arial" w:hAnsi="Arial" w:cs="Arial"/>
        </w:rPr>
      </w:pPr>
      <w:r>
        <w:rPr>
          <w:rFonts w:ascii="Arial" w:hAnsi="Arial" w:cs="Arial"/>
        </w:rPr>
        <w:t>Provide information regarding the multi-lingual tour escort, including resume, job experience, languages, etc.</w:t>
      </w:r>
    </w:p>
    <w:p w:rsidR="000F3332" w:rsidRPr="001414E0" w:rsidRDefault="00396D14" w:rsidP="004D2293">
      <w:pPr>
        <w:pStyle w:val="ListParagraph"/>
        <w:numPr>
          <w:ilvl w:val="1"/>
          <w:numId w:val="2"/>
        </w:numPr>
        <w:rPr>
          <w:rFonts w:ascii="Arial" w:hAnsi="Arial" w:cs="Arial"/>
        </w:rPr>
      </w:pPr>
      <w:r>
        <w:rPr>
          <w:rFonts w:ascii="Arial" w:hAnsi="Arial" w:cs="Arial"/>
        </w:rPr>
        <w:t>Provide at least three r</w:t>
      </w:r>
      <w:r w:rsidR="003C0C71">
        <w:rPr>
          <w:rFonts w:ascii="Arial" w:hAnsi="Arial" w:cs="Arial"/>
        </w:rPr>
        <w:t>eferences from other music school groups</w:t>
      </w:r>
      <w:r w:rsidR="00690B2C">
        <w:rPr>
          <w:rFonts w:ascii="Arial" w:hAnsi="Arial" w:cs="Arial"/>
        </w:rPr>
        <w:t>, along with contact information</w:t>
      </w:r>
      <w:r w:rsidR="00B6718C">
        <w:rPr>
          <w:rFonts w:ascii="Arial" w:hAnsi="Arial" w:cs="Arial"/>
        </w:rPr>
        <w:t xml:space="preserve"> (name, address, telephone number and email address) for each reference</w:t>
      </w:r>
      <w:r w:rsidR="00E02A40">
        <w:rPr>
          <w:rFonts w:ascii="Arial" w:hAnsi="Arial" w:cs="Arial"/>
        </w:rPr>
        <w:t>.</w:t>
      </w:r>
    </w:p>
    <w:sectPr w:rsidR="000F3332" w:rsidRPr="001414E0" w:rsidSect="004D229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81" w:rsidRDefault="00070581" w:rsidP="00070581">
      <w:pPr>
        <w:spacing w:after="0" w:line="240" w:lineRule="auto"/>
      </w:pPr>
      <w:r>
        <w:separator/>
      </w:r>
    </w:p>
  </w:endnote>
  <w:endnote w:type="continuationSeparator" w:id="0">
    <w:p w:rsidR="00070581" w:rsidRDefault="00070581" w:rsidP="0007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581" w:rsidRDefault="00070581">
    <w:pPr>
      <w:pStyle w:val="Footer"/>
    </w:pPr>
    <w:r w:rsidRPr="000922F7">
      <w:rPr>
        <w:rFonts w:ascii="Arial" w:hAnsi="Arial" w:cs="Arial"/>
        <w:sz w:val="18"/>
        <w:szCs w:val="18"/>
      </w:rPr>
      <w:t>UO Jazz Ensemble Europe Tour July 2014 (PCS# 229000-0007-RFQ)</w:t>
    </w:r>
    <w:r>
      <w:rPr>
        <w:rFonts w:ascii="Arial" w:hAnsi="Arial" w:cs="Arial"/>
        <w:sz w:val="18"/>
        <w:szCs w:val="18"/>
      </w:rPr>
      <w:tab/>
    </w:r>
    <w:r w:rsidRPr="00070581">
      <w:rPr>
        <w:rFonts w:ascii="Arial" w:hAnsi="Arial" w:cs="Arial"/>
        <w:sz w:val="18"/>
        <w:szCs w:val="18"/>
      </w:rPr>
      <w:t xml:space="preserve">Page </w:t>
    </w:r>
    <w:r w:rsidRPr="00070581">
      <w:rPr>
        <w:rFonts w:ascii="Arial" w:hAnsi="Arial" w:cs="Arial"/>
        <w:sz w:val="18"/>
        <w:szCs w:val="18"/>
      </w:rPr>
      <w:fldChar w:fldCharType="begin"/>
    </w:r>
    <w:r w:rsidRPr="00070581">
      <w:rPr>
        <w:rFonts w:ascii="Arial" w:hAnsi="Arial" w:cs="Arial"/>
        <w:sz w:val="18"/>
        <w:szCs w:val="18"/>
      </w:rPr>
      <w:instrText xml:space="preserve"> PAGE  \* Arabic  \* MERGEFORMAT </w:instrText>
    </w:r>
    <w:r w:rsidRPr="00070581">
      <w:rPr>
        <w:rFonts w:ascii="Arial" w:hAnsi="Arial" w:cs="Arial"/>
        <w:sz w:val="18"/>
        <w:szCs w:val="18"/>
      </w:rPr>
      <w:fldChar w:fldCharType="separate"/>
    </w:r>
    <w:r w:rsidR="00FC7FCD">
      <w:rPr>
        <w:rFonts w:ascii="Arial" w:hAnsi="Arial" w:cs="Arial"/>
        <w:noProof/>
        <w:sz w:val="18"/>
        <w:szCs w:val="18"/>
      </w:rPr>
      <w:t>1</w:t>
    </w:r>
    <w:r w:rsidRPr="00070581">
      <w:rPr>
        <w:rFonts w:ascii="Arial" w:hAnsi="Arial" w:cs="Arial"/>
        <w:sz w:val="18"/>
        <w:szCs w:val="18"/>
      </w:rPr>
      <w:fldChar w:fldCharType="end"/>
    </w:r>
    <w:r w:rsidRPr="00070581">
      <w:rPr>
        <w:rFonts w:ascii="Arial" w:hAnsi="Arial" w:cs="Arial"/>
        <w:sz w:val="18"/>
        <w:szCs w:val="18"/>
      </w:rPr>
      <w:t xml:space="preserve"> of </w:t>
    </w:r>
    <w:r w:rsidRPr="00070581">
      <w:rPr>
        <w:rFonts w:ascii="Arial" w:hAnsi="Arial" w:cs="Arial"/>
        <w:sz w:val="18"/>
        <w:szCs w:val="18"/>
      </w:rPr>
      <w:fldChar w:fldCharType="begin"/>
    </w:r>
    <w:r w:rsidRPr="00070581">
      <w:rPr>
        <w:rFonts w:ascii="Arial" w:hAnsi="Arial" w:cs="Arial"/>
        <w:sz w:val="18"/>
        <w:szCs w:val="18"/>
      </w:rPr>
      <w:instrText xml:space="preserve"> NUMPAGES  \* Arabic  \* MERGEFORMAT </w:instrText>
    </w:r>
    <w:r w:rsidRPr="00070581">
      <w:rPr>
        <w:rFonts w:ascii="Arial" w:hAnsi="Arial" w:cs="Arial"/>
        <w:sz w:val="18"/>
        <w:szCs w:val="18"/>
      </w:rPr>
      <w:fldChar w:fldCharType="separate"/>
    </w:r>
    <w:r w:rsidR="00FC7FCD">
      <w:rPr>
        <w:rFonts w:ascii="Arial" w:hAnsi="Arial" w:cs="Arial"/>
        <w:noProof/>
        <w:sz w:val="18"/>
        <w:szCs w:val="18"/>
      </w:rPr>
      <w:t>2</w:t>
    </w:r>
    <w:r w:rsidRPr="0007058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81" w:rsidRDefault="00070581" w:rsidP="00070581">
      <w:pPr>
        <w:spacing w:after="0" w:line="240" w:lineRule="auto"/>
      </w:pPr>
      <w:r>
        <w:separator/>
      </w:r>
    </w:p>
  </w:footnote>
  <w:footnote w:type="continuationSeparator" w:id="0">
    <w:p w:rsidR="00070581" w:rsidRDefault="00070581" w:rsidP="00070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2A7"/>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EF6914"/>
    <w:multiLevelType w:val="hybridMultilevel"/>
    <w:tmpl w:val="83BEB350"/>
    <w:lvl w:ilvl="0" w:tplc="7ABAA14A">
      <w:start w:val="1"/>
      <w:numFmt w:val="decimal"/>
      <w:suff w:val="space"/>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E0972"/>
    <w:multiLevelType w:val="hybridMultilevel"/>
    <w:tmpl w:val="28023972"/>
    <w:lvl w:ilvl="0" w:tplc="FFCCF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feXqPDh3ftPXH0nXl4VrJRGd8Dw=" w:salt="7hkr+HancO4ozR6pcnHXZ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9C"/>
    <w:rsid w:val="00070581"/>
    <w:rsid w:val="000C60D7"/>
    <w:rsid w:val="000F3332"/>
    <w:rsid w:val="00130384"/>
    <w:rsid w:val="001414E0"/>
    <w:rsid w:val="0021206E"/>
    <w:rsid w:val="00276EA8"/>
    <w:rsid w:val="002D3F62"/>
    <w:rsid w:val="00396D14"/>
    <w:rsid w:val="003A11AC"/>
    <w:rsid w:val="003C0C71"/>
    <w:rsid w:val="003E7176"/>
    <w:rsid w:val="004A5C91"/>
    <w:rsid w:val="004C0316"/>
    <w:rsid w:val="004C601D"/>
    <w:rsid w:val="004D2293"/>
    <w:rsid w:val="005E16D5"/>
    <w:rsid w:val="00690B2C"/>
    <w:rsid w:val="007F3A12"/>
    <w:rsid w:val="00964872"/>
    <w:rsid w:val="00981B0B"/>
    <w:rsid w:val="00A97BBD"/>
    <w:rsid w:val="00AD2ACD"/>
    <w:rsid w:val="00B46233"/>
    <w:rsid w:val="00B6718C"/>
    <w:rsid w:val="00C138A2"/>
    <w:rsid w:val="00C16A88"/>
    <w:rsid w:val="00C45E83"/>
    <w:rsid w:val="00C64F2B"/>
    <w:rsid w:val="00C71908"/>
    <w:rsid w:val="00CC319F"/>
    <w:rsid w:val="00D16BA0"/>
    <w:rsid w:val="00DE6664"/>
    <w:rsid w:val="00E02A40"/>
    <w:rsid w:val="00E255D5"/>
    <w:rsid w:val="00E326EF"/>
    <w:rsid w:val="00F1079C"/>
    <w:rsid w:val="00F263F5"/>
    <w:rsid w:val="00FC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293"/>
    <w:pPr>
      <w:ind w:left="720"/>
      <w:contextualSpacing/>
    </w:pPr>
  </w:style>
  <w:style w:type="character" w:styleId="CommentReference">
    <w:name w:val="annotation reference"/>
    <w:basedOn w:val="DefaultParagraphFont"/>
    <w:uiPriority w:val="99"/>
    <w:semiHidden/>
    <w:unhideWhenUsed/>
    <w:rsid w:val="004D2293"/>
    <w:rPr>
      <w:sz w:val="16"/>
      <w:szCs w:val="16"/>
    </w:rPr>
  </w:style>
  <w:style w:type="paragraph" w:styleId="CommentText">
    <w:name w:val="annotation text"/>
    <w:basedOn w:val="Normal"/>
    <w:link w:val="CommentTextChar"/>
    <w:uiPriority w:val="99"/>
    <w:semiHidden/>
    <w:unhideWhenUsed/>
    <w:rsid w:val="004D2293"/>
    <w:pPr>
      <w:spacing w:line="240" w:lineRule="auto"/>
    </w:pPr>
    <w:rPr>
      <w:sz w:val="20"/>
      <w:szCs w:val="20"/>
    </w:rPr>
  </w:style>
  <w:style w:type="character" w:customStyle="1" w:styleId="CommentTextChar">
    <w:name w:val="Comment Text Char"/>
    <w:basedOn w:val="DefaultParagraphFont"/>
    <w:link w:val="CommentText"/>
    <w:uiPriority w:val="99"/>
    <w:semiHidden/>
    <w:rsid w:val="004D22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2293"/>
    <w:rPr>
      <w:b/>
      <w:bCs/>
    </w:rPr>
  </w:style>
  <w:style w:type="character" w:customStyle="1" w:styleId="CommentSubjectChar">
    <w:name w:val="Comment Subject Char"/>
    <w:basedOn w:val="CommentTextChar"/>
    <w:link w:val="CommentSubject"/>
    <w:uiPriority w:val="99"/>
    <w:semiHidden/>
    <w:rsid w:val="004D229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D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93"/>
    <w:rPr>
      <w:rFonts w:ascii="Tahoma" w:eastAsia="Calibri" w:hAnsi="Tahoma" w:cs="Tahoma"/>
      <w:sz w:val="16"/>
      <w:szCs w:val="16"/>
    </w:rPr>
  </w:style>
  <w:style w:type="paragraph" w:styleId="Header">
    <w:name w:val="header"/>
    <w:basedOn w:val="Normal"/>
    <w:link w:val="HeaderChar"/>
    <w:uiPriority w:val="99"/>
    <w:unhideWhenUsed/>
    <w:rsid w:val="0007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81"/>
    <w:rPr>
      <w:rFonts w:ascii="Calibri" w:eastAsia="Calibri" w:hAnsi="Calibri" w:cs="Times New Roman"/>
    </w:rPr>
  </w:style>
  <w:style w:type="paragraph" w:styleId="Footer">
    <w:name w:val="footer"/>
    <w:basedOn w:val="Normal"/>
    <w:link w:val="FooterChar"/>
    <w:uiPriority w:val="99"/>
    <w:unhideWhenUsed/>
    <w:rsid w:val="0007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7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2293"/>
    <w:pPr>
      <w:ind w:left="720"/>
      <w:contextualSpacing/>
    </w:pPr>
  </w:style>
  <w:style w:type="character" w:styleId="CommentReference">
    <w:name w:val="annotation reference"/>
    <w:basedOn w:val="DefaultParagraphFont"/>
    <w:uiPriority w:val="99"/>
    <w:semiHidden/>
    <w:unhideWhenUsed/>
    <w:rsid w:val="004D2293"/>
    <w:rPr>
      <w:sz w:val="16"/>
      <w:szCs w:val="16"/>
    </w:rPr>
  </w:style>
  <w:style w:type="paragraph" w:styleId="CommentText">
    <w:name w:val="annotation text"/>
    <w:basedOn w:val="Normal"/>
    <w:link w:val="CommentTextChar"/>
    <w:uiPriority w:val="99"/>
    <w:semiHidden/>
    <w:unhideWhenUsed/>
    <w:rsid w:val="004D2293"/>
    <w:pPr>
      <w:spacing w:line="240" w:lineRule="auto"/>
    </w:pPr>
    <w:rPr>
      <w:sz w:val="20"/>
      <w:szCs w:val="20"/>
    </w:rPr>
  </w:style>
  <w:style w:type="character" w:customStyle="1" w:styleId="CommentTextChar">
    <w:name w:val="Comment Text Char"/>
    <w:basedOn w:val="DefaultParagraphFont"/>
    <w:link w:val="CommentText"/>
    <w:uiPriority w:val="99"/>
    <w:semiHidden/>
    <w:rsid w:val="004D22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2293"/>
    <w:rPr>
      <w:b/>
      <w:bCs/>
    </w:rPr>
  </w:style>
  <w:style w:type="character" w:customStyle="1" w:styleId="CommentSubjectChar">
    <w:name w:val="Comment Subject Char"/>
    <w:basedOn w:val="CommentTextChar"/>
    <w:link w:val="CommentSubject"/>
    <w:uiPriority w:val="99"/>
    <w:semiHidden/>
    <w:rsid w:val="004D229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D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293"/>
    <w:rPr>
      <w:rFonts w:ascii="Tahoma" w:eastAsia="Calibri" w:hAnsi="Tahoma" w:cs="Tahoma"/>
      <w:sz w:val="16"/>
      <w:szCs w:val="16"/>
    </w:rPr>
  </w:style>
  <w:style w:type="paragraph" w:styleId="Header">
    <w:name w:val="header"/>
    <w:basedOn w:val="Normal"/>
    <w:link w:val="HeaderChar"/>
    <w:uiPriority w:val="99"/>
    <w:unhideWhenUsed/>
    <w:rsid w:val="0007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581"/>
    <w:rPr>
      <w:rFonts w:ascii="Calibri" w:eastAsia="Calibri" w:hAnsi="Calibri" w:cs="Times New Roman"/>
    </w:rPr>
  </w:style>
  <w:style w:type="paragraph" w:styleId="Footer">
    <w:name w:val="footer"/>
    <w:basedOn w:val="Normal"/>
    <w:link w:val="FooterChar"/>
    <w:uiPriority w:val="99"/>
    <w:unhideWhenUsed/>
    <w:rsid w:val="0007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5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55B66-950A-4550-8C06-BD3EAC09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Lafayette</dc:creator>
  <cp:lastModifiedBy>Kristen Jackson</cp:lastModifiedBy>
  <cp:revision>5</cp:revision>
  <cp:lastPrinted>2013-11-11T19:16:00Z</cp:lastPrinted>
  <dcterms:created xsi:type="dcterms:W3CDTF">2013-11-07T18:43:00Z</dcterms:created>
  <dcterms:modified xsi:type="dcterms:W3CDTF">2013-11-11T20:50:00Z</dcterms:modified>
</cp:coreProperties>
</file>